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E8" w:rsidRDefault="00F464E8"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Pr="00872C2C" w:rsidRDefault="008129DF" w:rsidP="00872C2C">
      <w:pPr>
        <w:autoSpaceDE w:val="0"/>
        <w:autoSpaceDN w:val="0"/>
        <w:adjustRightInd w:val="0"/>
        <w:spacing w:line="480" w:lineRule="auto"/>
        <w:rPr>
          <w:rFonts w:cs="Times New Roman"/>
          <w:szCs w:val="24"/>
        </w:rPr>
      </w:pPr>
    </w:p>
    <w:p w:rsidR="005D7143" w:rsidRPr="00872C2C" w:rsidRDefault="005D7143" w:rsidP="008129DF">
      <w:pPr>
        <w:autoSpaceDE w:val="0"/>
        <w:autoSpaceDN w:val="0"/>
        <w:adjustRightInd w:val="0"/>
        <w:spacing w:line="480" w:lineRule="auto"/>
        <w:rPr>
          <w:rFonts w:cs="Times New Roman"/>
          <w:szCs w:val="24"/>
        </w:rPr>
      </w:pPr>
    </w:p>
    <w:p w:rsidR="005D7143" w:rsidRDefault="00467549" w:rsidP="00872C2C">
      <w:pPr>
        <w:autoSpaceDE w:val="0"/>
        <w:autoSpaceDN w:val="0"/>
        <w:adjustRightInd w:val="0"/>
        <w:spacing w:line="480" w:lineRule="auto"/>
        <w:jc w:val="center"/>
        <w:rPr>
          <w:rFonts w:cs="Times New Roman"/>
          <w:szCs w:val="24"/>
        </w:rPr>
      </w:pPr>
      <w:r w:rsidRPr="00872C2C">
        <w:rPr>
          <w:rFonts w:cs="Times New Roman"/>
          <w:szCs w:val="24"/>
        </w:rPr>
        <w:t>Domestic Violence against Women</w:t>
      </w:r>
    </w:p>
    <w:p w:rsidR="000655E9" w:rsidRDefault="000655E9" w:rsidP="00872C2C">
      <w:pPr>
        <w:autoSpaceDE w:val="0"/>
        <w:autoSpaceDN w:val="0"/>
        <w:adjustRightInd w:val="0"/>
        <w:spacing w:line="480" w:lineRule="auto"/>
        <w:jc w:val="center"/>
        <w:rPr>
          <w:rFonts w:cs="Times New Roman"/>
          <w:szCs w:val="24"/>
        </w:rPr>
      </w:pPr>
      <w:r>
        <w:rPr>
          <w:rFonts w:cs="Times New Roman"/>
          <w:szCs w:val="24"/>
        </w:rPr>
        <w:t>Research Proposal</w:t>
      </w:r>
    </w:p>
    <w:p w:rsidR="008129DF" w:rsidRPr="00872C2C" w:rsidRDefault="00467549" w:rsidP="008129DF">
      <w:pPr>
        <w:autoSpaceDE w:val="0"/>
        <w:autoSpaceDN w:val="0"/>
        <w:adjustRightInd w:val="0"/>
        <w:spacing w:line="480" w:lineRule="auto"/>
        <w:jc w:val="center"/>
        <w:rPr>
          <w:rFonts w:cs="Times New Roman"/>
          <w:szCs w:val="24"/>
        </w:rPr>
      </w:pPr>
      <w:r>
        <w:rPr>
          <w:rFonts w:cs="Times New Roman"/>
          <w:szCs w:val="24"/>
        </w:rPr>
        <w:t>Student’s Name</w:t>
      </w:r>
    </w:p>
    <w:p w:rsidR="00540B17" w:rsidRPr="00872C2C" w:rsidRDefault="00467549" w:rsidP="00872C2C">
      <w:pPr>
        <w:autoSpaceDE w:val="0"/>
        <w:autoSpaceDN w:val="0"/>
        <w:adjustRightInd w:val="0"/>
        <w:spacing w:line="480" w:lineRule="auto"/>
        <w:jc w:val="center"/>
        <w:rPr>
          <w:rFonts w:cs="Times New Roman"/>
          <w:szCs w:val="24"/>
        </w:rPr>
      </w:pPr>
      <w:r>
        <w:rPr>
          <w:rFonts w:cs="Times New Roman"/>
          <w:szCs w:val="24"/>
        </w:rPr>
        <w:t>Institutional Affiliation</w:t>
      </w:r>
    </w:p>
    <w:p w:rsidR="00610E00" w:rsidRPr="00872C2C" w:rsidRDefault="00467549" w:rsidP="00AB221E">
      <w:pPr>
        <w:pStyle w:val="Heading1"/>
      </w:pPr>
      <w:r w:rsidRPr="00872C2C">
        <w:br w:type="page"/>
      </w:r>
    </w:p>
    <w:sdt>
      <w:sdtPr>
        <w:rPr>
          <w:rFonts w:cs="Times New Roman"/>
          <w:szCs w:val="24"/>
        </w:rPr>
        <w:id w:val="1342819234"/>
        <w:docPartObj>
          <w:docPartGallery w:val="Table of Contents"/>
          <w:docPartUnique/>
        </w:docPartObj>
      </w:sdtPr>
      <w:sdtEndPr>
        <w:rPr>
          <w:b/>
          <w:bCs/>
          <w:noProof/>
        </w:rPr>
      </w:sdtEndPr>
      <w:sdtContent>
        <w:p w:rsidR="00824B81" w:rsidRPr="008129DF" w:rsidRDefault="00467549" w:rsidP="008129DF">
          <w:pPr>
            <w:tabs>
              <w:tab w:val="left" w:pos="6900"/>
            </w:tabs>
            <w:spacing w:line="360" w:lineRule="auto"/>
            <w:jc w:val="center"/>
            <w:rPr>
              <w:rFonts w:cs="Times New Roman"/>
              <w:szCs w:val="24"/>
            </w:rPr>
          </w:pPr>
          <w:r w:rsidRPr="008129DF">
            <w:rPr>
              <w:rFonts w:cs="Times New Roman"/>
              <w:szCs w:val="24"/>
            </w:rPr>
            <w:t>Table of Content</w:t>
          </w:r>
        </w:p>
        <w:p w:rsidR="00872C2C" w:rsidRDefault="00467549">
          <w:pPr>
            <w:pStyle w:val="TOC1"/>
            <w:tabs>
              <w:tab w:val="left" w:pos="480"/>
              <w:tab w:val="right" w:leader="dot" w:pos="9350"/>
            </w:tabs>
            <w:rPr>
              <w:rFonts w:asciiTheme="minorHAnsi" w:eastAsiaTheme="minorEastAsia" w:hAnsiTheme="minorHAnsi"/>
              <w:noProof/>
              <w:sz w:val="22"/>
            </w:rPr>
          </w:pPr>
          <w:r w:rsidRPr="00872C2C">
            <w:rPr>
              <w:rFonts w:cs="Times New Roman"/>
              <w:szCs w:val="24"/>
            </w:rPr>
            <w:fldChar w:fldCharType="begin"/>
          </w:r>
          <w:r w:rsidRPr="00872C2C">
            <w:rPr>
              <w:rFonts w:cs="Times New Roman"/>
              <w:szCs w:val="24"/>
            </w:rPr>
            <w:instrText xml:space="preserve"> TOC \o "1-3" \h \z \u </w:instrText>
          </w:r>
          <w:r w:rsidRPr="00872C2C">
            <w:rPr>
              <w:rFonts w:cs="Times New Roman"/>
              <w:szCs w:val="24"/>
            </w:rPr>
            <w:fldChar w:fldCharType="separate"/>
          </w:r>
          <w:hyperlink w:anchor="_Toc530998586" w:history="1">
            <w:r w:rsidRPr="00636449">
              <w:rPr>
                <w:rStyle w:val="Hyperlink"/>
                <w:noProof/>
              </w:rPr>
              <w:t>I.</w:t>
            </w:r>
            <w:r>
              <w:rPr>
                <w:rFonts w:asciiTheme="minorHAnsi" w:eastAsiaTheme="minorEastAsia" w:hAnsiTheme="minorHAnsi"/>
                <w:noProof/>
                <w:sz w:val="22"/>
              </w:rPr>
              <w:tab/>
            </w:r>
            <w:r w:rsidRPr="00636449">
              <w:rPr>
                <w:rStyle w:val="Hyperlink"/>
                <w:noProof/>
              </w:rPr>
              <w:t>Introduction</w:t>
            </w:r>
            <w:r>
              <w:rPr>
                <w:noProof/>
                <w:webHidden/>
              </w:rPr>
              <w:tab/>
            </w:r>
            <w:r>
              <w:rPr>
                <w:noProof/>
                <w:webHidden/>
              </w:rPr>
              <w:fldChar w:fldCharType="begin"/>
            </w:r>
            <w:r>
              <w:rPr>
                <w:noProof/>
                <w:webHidden/>
              </w:rPr>
              <w:instrText xml:space="preserve"> PAGEREF _Toc530998586 \h </w:instrText>
            </w:r>
            <w:r>
              <w:rPr>
                <w:noProof/>
                <w:webHidden/>
              </w:rPr>
            </w:r>
            <w:r>
              <w:rPr>
                <w:noProof/>
                <w:webHidden/>
              </w:rPr>
              <w:fldChar w:fldCharType="separate"/>
            </w:r>
            <w:r>
              <w:rPr>
                <w:noProof/>
                <w:webHidden/>
              </w:rPr>
              <w:t>1</w:t>
            </w:r>
            <w:r>
              <w:rPr>
                <w:noProof/>
                <w:webHidden/>
              </w:rPr>
              <w:fldChar w:fldCharType="end"/>
            </w:r>
          </w:hyperlink>
        </w:p>
        <w:p w:rsidR="00872C2C" w:rsidRDefault="0056693A">
          <w:pPr>
            <w:pStyle w:val="TOC1"/>
            <w:tabs>
              <w:tab w:val="right" w:leader="dot" w:pos="9350"/>
            </w:tabs>
            <w:rPr>
              <w:rFonts w:asciiTheme="minorHAnsi" w:eastAsiaTheme="minorEastAsia" w:hAnsiTheme="minorHAnsi"/>
              <w:noProof/>
              <w:sz w:val="22"/>
            </w:rPr>
          </w:pPr>
          <w:hyperlink w:anchor="_Toc530998587" w:history="1">
            <w:r w:rsidR="00467549" w:rsidRPr="00636449">
              <w:rPr>
                <w:rStyle w:val="Hyperlink"/>
                <w:noProof/>
              </w:rPr>
              <w:t>II. Literature Review</w:t>
            </w:r>
            <w:r w:rsidR="00467549">
              <w:rPr>
                <w:noProof/>
                <w:webHidden/>
              </w:rPr>
              <w:tab/>
            </w:r>
            <w:r w:rsidR="00467549">
              <w:rPr>
                <w:noProof/>
                <w:webHidden/>
              </w:rPr>
              <w:fldChar w:fldCharType="begin"/>
            </w:r>
            <w:r w:rsidR="00467549">
              <w:rPr>
                <w:noProof/>
                <w:webHidden/>
              </w:rPr>
              <w:instrText xml:space="preserve"> PAGEREF _Toc530998587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56693A">
          <w:pPr>
            <w:pStyle w:val="TOC2"/>
            <w:tabs>
              <w:tab w:val="right" w:leader="dot" w:pos="9350"/>
            </w:tabs>
            <w:rPr>
              <w:rFonts w:asciiTheme="minorHAnsi" w:eastAsiaTheme="minorEastAsia" w:hAnsiTheme="minorHAnsi"/>
              <w:noProof/>
              <w:sz w:val="22"/>
            </w:rPr>
          </w:pPr>
          <w:hyperlink w:anchor="_Toc530998588" w:history="1">
            <w:r w:rsidR="00467549" w:rsidRPr="00636449">
              <w:rPr>
                <w:rStyle w:val="Hyperlink"/>
                <w:noProof/>
              </w:rPr>
              <w:t>Literature</w:t>
            </w:r>
            <w:r w:rsidR="00467549">
              <w:rPr>
                <w:noProof/>
                <w:webHidden/>
              </w:rPr>
              <w:tab/>
            </w:r>
            <w:r w:rsidR="00467549">
              <w:rPr>
                <w:noProof/>
                <w:webHidden/>
              </w:rPr>
              <w:fldChar w:fldCharType="begin"/>
            </w:r>
            <w:r w:rsidR="00467549">
              <w:rPr>
                <w:noProof/>
                <w:webHidden/>
              </w:rPr>
              <w:instrText xml:space="preserve"> PAGEREF _Toc530998588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89" w:history="1">
            <w:r w:rsidR="00467549" w:rsidRPr="00636449">
              <w:rPr>
                <w:rStyle w:val="Hyperlink"/>
                <w:rFonts w:cs="Times New Roman"/>
                <w:noProof/>
              </w:rPr>
              <w:t>Physical Violence</w:t>
            </w:r>
            <w:r w:rsidR="00467549">
              <w:rPr>
                <w:noProof/>
                <w:webHidden/>
              </w:rPr>
              <w:tab/>
            </w:r>
            <w:r w:rsidR="00467549">
              <w:rPr>
                <w:noProof/>
                <w:webHidden/>
              </w:rPr>
              <w:fldChar w:fldCharType="begin"/>
            </w:r>
            <w:r w:rsidR="00467549">
              <w:rPr>
                <w:noProof/>
                <w:webHidden/>
              </w:rPr>
              <w:instrText xml:space="preserve"> PAGEREF _Toc530998589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0" w:history="1">
            <w:r w:rsidR="00467549" w:rsidRPr="00636449">
              <w:rPr>
                <w:rStyle w:val="Hyperlink"/>
                <w:rFonts w:cs="Times New Roman"/>
                <w:noProof/>
              </w:rPr>
              <w:t>Psychological Violence</w:t>
            </w:r>
            <w:r w:rsidR="00467549">
              <w:rPr>
                <w:noProof/>
                <w:webHidden/>
              </w:rPr>
              <w:tab/>
            </w:r>
            <w:r w:rsidR="00467549">
              <w:rPr>
                <w:noProof/>
                <w:webHidden/>
              </w:rPr>
              <w:fldChar w:fldCharType="begin"/>
            </w:r>
            <w:r w:rsidR="00467549">
              <w:rPr>
                <w:noProof/>
                <w:webHidden/>
              </w:rPr>
              <w:instrText xml:space="preserve"> PAGEREF _Toc530998590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1" w:history="1">
            <w:r w:rsidR="00467549" w:rsidRPr="00636449">
              <w:rPr>
                <w:rStyle w:val="Hyperlink"/>
                <w:rFonts w:cs="Times New Roman"/>
                <w:noProof/>
              </w:rPr>
              <w:t>Economic Violence</w:t>
            </w:r>
            <w:r w:rsidR="00467549">
              <w:rPr>
                <w:noProof/>
                <w:webHidden/>
              </w:rPr>
              <w:tab/>
            </w:r>
            <w:r w:rsidR="00467549">
              <w:rPr>
                <w:noProof/>
                <w:webHidden/>
              </w:rPr>
              <w:fldChar w:fldCharType="begin"/>
            </w:r>
            <w:r w:rsidR="00467549">
              <w:rPr>
                <w:noProof/>
                <w:webHidden/>
              </w:rPr>
              <w:instrText xml:space="preserve"> PAGEREF _Toc530998591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2" w:history="1">
            <w:r w:rsidR="00467549" w:rsidRPr="00636449">
              <w:rPr>
                <w:rStyle w:val="Hyperlink"/>
                <w:rFonts w:cs="Times New Roman"/>
                <w:noProof/>
              </w:rPr>
              <w:t>Sexual Violence</w:t>
            </w:r>
            <w:r w:rsidR="00467549">
              <w:rPr>
                <w:noProof/>
                <w:webHidden/>
              </w:rPr>
              <w:tab/>
            </w:r>
            <w:r w:rsidR="00467549">
              <w:rPr>
                <w:noProof/>
                <w:webHidden/>
              </w:rPr>
              <w:fldChar w:fldCharType="begin"/>
            </w:r>
            <w:r w:rsidR="00467549">
              <w:rPr>
                <w:noProof/>
                <w:webHidden/>
              </w:rPr>
              <w:instrText xml:space="preserve"> PAGEREF _Toc530998592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56693A">
          <w:pPr>
            <w:pStyle w:val="TOC2"/>
            <w:tabs>
              <w:tab w:val="right" w:leader="dot" w:pos="9350"/>
            </w:tabs>
            <w:rPr>
              <w:rFonts w:asciiTheme="minorHAnsi" w:eastAsiaTheme="minorEastAsia" w:hAnsiTheme="minorHAnsi"/>
              <w:noProof/>
              <w:sz w:val="22"/>
            </w:rPr>
          </w:pPr>
          <w:hyperlink w:anchor="_Toc530998593" w:history="1">
            <w:r w:rsidR="00467549" w:rsidRPr="00636449">
              <w:rPr>
                <w:rStyle w:val="Hyperlink"/>
                <w:noProof/>
              </w:rPr>
              <w:t>Hypotheses</w:t>
            </w:r>
            <w:r w:rsidR="00467549">
              <w:rPr>
                <w:noProof/>
                <w:webHidden/>
              </w:rPr>
              <w:tab/>
            </w:r>
            <w:r w:rsidR="00467549">
              <w:rPr>
                <w:noProof/>
                <w:webHidden/>
              </w:rPr>
              <w:fldChar w:fldCharType="begin"/>
            </w:r>
            <w:r w:rsidR="00467549">
              <w:rPr>
                <w:noProof/>
                <w:webHidden/>
              </w:rPr>
              <w:instrText xml:space="preserve"> PAGEREF _Toc530998593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4" w:history="1">
            <w:r w:rsidR="00467549" w:rsidRPr="00636449">
              <w:rPr>
                <w:rStyle w:val="Hyperlink"/>
                <w:rFonts w:cs="Times New Roman"/>
                <w:noProof/>
              </w:rPr>
              <w:t>Level of education</w:t>
            </w:r>
            <w:r w:rsidR="00467549">
              <w:rPr>
                <w:noProof/>
                <w:webHidden/>
              </w:rPr>
              <w:tab/>
            </w:r>
            <w:r w:rsidR="00467549">
              <w:rPr>
                <w:noProof/>
                <w:webHidden/>
              </w:rPr>
              <w:fldChar w:fldCharType="begin"/>
            </w:r>
            <w:r w:rsidR="00467549">
              <w:rPr>
                <w:noProof/>
                <w:webHidden/>
              </w:rPr>
              <w:instrText xml:space="preserve"> PAGEREF _Toc530998594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5" w:history="1">
            <w:r w:rsidR="00467549" w:rsidRPr="00636449">
              <w:rPr>
                <w:rStyle w:val="Hyperlink"/>
                <w:rFonts w:cs="Times New Roman"/>
                <w:noProof/>
              </w:rPr>
              <w:t>Poor family planning</w:t>
            </w:r>
            <w:r w:rsidR="00467549">
              <w:rPr>
                <w:noProof/>
                <w:webHidden/>
              </w:rPr>
              <w:tab/>
            </w:r>
            <w:r w:rsidR="00467549">
              <w:rPr>
                <w:noProof/>
                <w:webHidden/>
              </w:rPr>
              <w:fldChar w:fldCharType="begin"/>
            </w:r>
            <w:r w:rsidR="00467549">
              <w:rPr>
                <w:noProof/>
                <w:webHidden/>
              </w:rPr>
              <w:instrText xml:space="preserve"> PAGEREF _Toc530998595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6" w:history="1">
            <w:r w:rsidR="00467549" w:rsidRPr="00636449">
              <w:rPr>
                <w:rStyle w:val="Hyperlink"/>
                <w:rFonts w:cs="Times New Roman"/>
                <w:noProof/>
              </w:rPr>
              <w:t>Age</w:t>
            </w:r>
            <w:r w:rsidR="00467549">
              <w:rPr>
                <w:noProof/>
                <w:webHidden/>
              </w:rPr>
              <w:tab/>
            </w:r>
            <w:r w:rsidR="00467549">
              <w:rPr>
                <w:noProof/>
                <w:webHidden/>
              </w:rPr>
              <w:fldChar w:fldCharType="begin"/>
            </w:r>
            <w:r w:rsidR="00467549">
              <w:rPr>
                <w:noProof/>
                <w:webHidden/>
              </w:rPr>
              <w:instrText xml:space="preserve"> PAGEREF _Toc530998596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7" w:history="1">
            <w:r w:rsidR="00467549" w:rsidRPr="00636449">
              <w:rPr>
                <w:rStyle w:val="Hyperlink"/>
                <w:rFonts w:cs="Times New Roman"/>
                <w:noProof/>
              </w:rPr>
              <w:t>Data</w:t>
            </w:r>
            <w:r w:rsidR="00467549">
              <w:rPr>
                <w:noProof/>
                <w:webHidden/>
              </w:rPr>
              <w:tab/>
            </w:r>
            <w:r w:rsidR="00467549">
              <w:rPr>
                <w:noProof/>
                <w:webHidden/>
              </w:rPr>
              <w:fldChar w:fldCharType="begin"/>
            </w:r>
            <w:r w:rsidR="00467549">
              <w:rPr>
                <w:noProof/>
                <w:webHidden/>
              </w:rPr>
              <w:instrText xml:space="preserve"> PAGEREF _Toc530998597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8" w:history="1">
            <w:r w:rsidR="00467549" w:rsidRPr="00636449">
              <w:rPr>
                <w:rStyle w:val="Hyperlink"/>
                <w:rFonts w:cs="Times New Roman"/>
                <w:noProof/>
              </w:rPr>
              <w:t>Measurement</w:t>
            </w:r>
            <w:r w:rsidR="00467549">
              <w:rPr>
                <w:noProof/>
                <w:webHidden/>
              </w:rPr>
              <w:tab/>
            </w:r>
            <w:r w:rsidR="00467549">
              <w:rPr>
                <w:noProof/>
                <w:webHidden/>
              </w:rPr>
              <w:fldChar w:fldCharType="begin"/>
            </w:r>
            <w:r w:rsidR="00467549">
              <w:rPr>
                <w:noProof/>
                <w:webHidden/>
              </w:rPr>
              <w:instrText xml:space="preserve"> PAGEREF _Toc530998598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56693A">
          <w:pPr>
            <w:pStyle w:val="TOC3"/>
            <w:tabs>
              <w:tab w:val="right" w:leader="dot" w:pos="9350"/>
            </w:tabs>
            <w:rPr>
              <w:rFonts w:asciiTheme="minorHAnsi" w:eastAsiaTheme="minorEastAsia" w:hAnsiTheme="minorHAnsi"/>
              <w:noProof/>
              <w:sz w:val="22"/>
            </w:rPr>
          </w:pPr>
          <w:hyperlink w:anchor="_Toc530998599" w:history="1">
            <w:r w:rsidR="00467549" w:rsidRPr="00636449">
              <w:rPr>
                <w:rStyle w:val="Hyperlink"/>
                <w:rFonts w:cs="Times New Roman"/>
                <w:noProof/>
              </w:rPr>
              <w:t>Analysis</w:t>
            </w:r>
            <w:r w:rsidR="00467549">
              <w:rPr>
                <w:noProof/>
                <w:webHidden/>
              </w:rPr>
              <w:tab/>
            </w:r>
            <w:r w:rsidR="00467549">
              <w:rPr>
                <w:noProof/>
                <w:webHidden/>
              </w:rPr>
              <w:fldChar w:fldCharType="begin"/>
            </w:r>
            <w:r w:rsidR="00467549">
              <w:rPr>
                <w:noProof/>
                <w:webHidden/>
              </w:rPr>
              <w:instrText xml:space="preserve"> PAGEREF _Toc530998599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56693A">
          <w:pPr>
            <w:pStyle w:val="TOC2"/>
            <w:tabs>
              <w:tab w:val="right" w:leader="dot" w:pos="9350"/>
            </w:tabs>
            <w:rPr>
              <w:rFonts w:asciiTheme="minorHAnsi" w:eastAsiaTheme="minorEastAsia" w:hAnsiTheme="minorHAnsi"/>
              <w:noProof/>
              <w:sz w:val="22"/>
            </w:rPr>
          </w:pPr>
          <w:hyperlink w:anchor="_Toc530998600" w:history="1">
            <w:r w:rsidR="00467549" w:rsidRPr="00636449">
              <w:rPr>
                <w:rStyle w:val="Hyperlink"/>
                <w:noProof/>
              </w:rPr>
              <w:t>Analysis</w:t>
            </w:r>
            <w:r w:rsidR="00467549">
              <w:rPr>
                <w:noProof/>
                <w:webHidden/>
              </w:rPr>
              <w:tab/>
            </w:r>
            <w:r w:rsidR="00467549">
              <w:rPr>
                <w:noProof/>
                <w:webHidden/>
              </w:rPr>
              <w:fldChar w:fldCharType="begin"/>
            </w:r>
            <w:r w:rsidR="00467549">
              <w:rPr>
                <w:noProof/>
                <w:webHidden/>
              </w:rPr>
              <w:instrText xml:space="preserve"> PAGEREF _Toc530998600 \h </w:instrText>
            </w:r>
            <w:r w:rsidR="00467549">
              <w:rPr>
                <w:noProof/>
                <w:webHidden/>
              </w:rPr>
            </w:r>
            <w:r w:rsidR="00467549">
              <w:rPr>
                <w:noProof/>
                <w:webHidden/>
              </w:rPr>
              <w:fldChar w:fldCharType="separate"/>
            </w:r>
            <w:r w:rsidR="00467549">
              <w:rPr>
                <w:noProof/>
                <w:webHidden/>
              </w:rPr>
              <w:t>11</w:t>
            </w:r>
            <w:r w:rsidR="00467549">
              <w:rPr>
                <w:noProof/>
                <w:webHidden/>
              </w:rPr>
              <w:fldChar w:fldCharType="end"/>
            </w:r>
          </w:hyperlink>
        </w:p>
        <w:p w:rsidR="00872C2C" w:rsidRDefault="0056693A">
          <w:pPr>
            <w:pStyle w:val="TOC1"/>
            <w:tabs>
              <w:tab w:val="right" w:leader="dot" w:pos="9350"/>
            </w:tabs>
            <w:rPr>
              <w:rFonts w:asciiTheme="minorHAnsi" w:eastAsiaTheme="minorEastAsia" w:hAnsiTheme="minorHAnsi"/>
              <w:noProof/>
              <w:sz w:val="22"/>
            </w:rPr>
          </w:pPr>
          <w:hyperlink w:anchor="_Toc530998601" w:history="1">
            <w:r w:rsidR="00467549" w:rsidRPr="00636449">
              <w:rPr>
                <w:rStyle w:val="Hyperlink"/>
                <w:noProof/>
              </w:rPr>
              <w:t>V. Expected Challenges and Their Solutions</w:t>
            </w:r>
            <w:r w:rsidR="00467549">
              <w:rPr>
                <w:noProof/>
                <w:webHidden/>
              </w:rPr>
              <w:tab/>
            </w:r>
            <w:r w:rsidR="00467549">
              <w:rPr>
                <w:noProof/>
                <w:webHidden/>
              </w:rPr>
              <w:fldChar w:fldCharType="begin"/>
            </w:r>
            <w:r w:rsidR="00467549">
              <w:rPr>
                <w:noProof/>
                <w:webHidden/>
              </w:rPr>
              <w:instrText xml:space="preserve"> PAGEREF _Toc530998601 \h </w:instrText>
            </w:r>
            <w:r w:rsidR="00467549">
              <w:rPr>
                <w:noProof/>
                <w:webHidden/>
              </w:rPr>
            </w:r>
            <w:r w:rsidR="00467549">
              <w:rPr>
                <w:noProof/>
                <w:webHidden/>
              </w:rPr>
              <w:fldChar w:fldCharType="separate"/>
            </w:r>
            <w:r w:rsidR="00467549">
              <w:rPr>
                <w:noProof/>
                <w:webHidden/>
              </w:rPr>
              <w:t>14</w:t>
            </w:r>
            <w:r w:rsidR="00467549">
              <w:rPr>
                <w:noProof/>
                <w:webHidden/>
              </w:rPr>
              <w:fldChar w:fldCharType="end"/>
            </w:r>
          </w:hyperlink>
        </w:p>
        <w:p w:rsidR="00872C2C" w:rsidRDefault="0056693A">
          <w:pPr>
            <w:pStyle w:val="TOC1"/>
            <w:tabs>
              <w:tab w:val="right" w:leader="dot" w:pos="9350"/>
            </w:tabs>
            <w:rPr>
              <w:rFonts w:asciiTheme="minorHAnsi" w:eastAsiaTheme="minorEastAsia" w:hAnsiTheme="minorHAnsi"/>
              <w:noProof/>
              <w:sz w:val="22"/>
            </w:rPr>
          </w:pPr>
          <w:hyperlink w:anchor="_Toc530998602" w:history="1">
            <w:r w:rsidR="00467549" w:rsidRPr="00636449">
              <w:rPr>
                <w:rStyle w:val="Hyperlink"/>
                <w:noProof/>
              </w:rPr>
              <w:t>VI. Conclusion</w:t>
            </w:r>
            <w:r w:rsidR="00467549">
              <w:rPr>
                <w:noProof/>
                <w:webHidden/>
              </w:rPr>
              <w:tab/>
            </w:r>
            <w:r w:rsidR="00467549">
              <w:rPr>
                <w:noProof/>
                <w:webHidden/>
              </w:rPr>
              <w:fldChar w:fldCharType="begin"/>
            </w:r>
            <w:r w:rsidR="00467549">
              <w:rPr>
                <w:noProof/>
                <w:webHidden/>
              </w:rPr>
              <w:instrText xml:space="preserve"> PAGEREF _Toc530998602 \h </w:instrText>
            </w:r>
            <w:r w:rsidR="00467549">
              <w:rPr>
                <w:noProof/>
                <w:webHidden/>
              </w:rPr>
            </w:r>
            <w:r w:rsidR="00467549">
              <w:rPr>
                <w:noProof/>
                <w:webHidden/>
              </w:rPr>
              <w:fldChar w:fldCharType="separate"/>
            </w:r>
            <w:r w:rsidR="00467549">
              <w:rPr>
                <w:noProof/>
                <w:webHidden/>
              </w:rPr>
              <w:t>15</w:t>
            </w:r>
            <w:r w:rsidR="00467549">
              <w:rPr>
                <w:noProof/>
                <w:webHidden/>
              </w:rPr>
              <w:fldChar w:fldCharType="end"/>
            </w:r>
          </w:hyperlink>
        </w:p>
        <w:p w:rsidR="00872C2C" w:rsidRDefault="0056693A">
          <w:pPr>
            <w:pStyle w:val="TOC1"/>
            <w:tabs>
              <w:tab w:val="right" w:leader="dot" w:pos="9350"/>
            </w:tabs>
            <w:rPr>
              <w:rFonts w:asciiTheme="minorHAnsi" w:eastAsiaTheme="minorEastAsia" w:hAnsiTheme="minorHAnsi"/>
              <w:noProof/>
              <w:sz w:val="22"/>
            </w:rPr>
          </w:pPr>
          <w:hyperlink w:anchor="_Toc530998603" w:history="1">
            <w:r w:rsidR="00467549" w:rsidRPr="00636449">
              <w:rPr>
                <w:rStyle w:val="Hyperlink"/>
                <w:noProof/>
              </w:rPr>
              <w:t>Reference</w:t>
            </w:r>
            <w:r w:rsidR="00BA6D4C">
              <w:rPr>
                <w:rStyle w:val="Hyperlink"/>
                <w:noProof/>
              </w:rPr>
              <w:t>s</w:t>
            </w:r>
            <w:r w:rsidR="00467549">
              <w:rPr>
                <w:noProof/>
                <w:webHidden/>
              </w:rPr>
              <w:tab/>
            </w:r>
            <w:r w:rsidR="00467549">
              <w:rPr>
                <w:noProof/>
                <w:webHidden/>
              </w:rPr>
              <w:fldChar w:fldCharType="begin"/>
            </w:r>
            <w:r w:rsidR="00467549">
              <w:rPr>
                <w:noProof/>
                <w:webHidden/>
              </w:rPr>
              <w:instrText xml:space="preserve"> PAGEREF _Toc530998603 \h </w:instrText>
            </w:r>
            <w:r w:rsidR="00467549">
              <w:rPr>
                <w:noProof/>
                <w:webHidden/>
              </w:rPr>
            </w:r>
            <w:r w:rsidR="00467549">
              <w:rPr>
                <w:noProof/>
                <w:webHidden/>
              </w:rPr>
              <w:fldChar w:fldCharType="separate"/>
            </w:r>
            <w:r w:rsidR="00467549">
              <w:rPr>
                <w:noProof/>
                <w:webHidden/>
              </w:rPr>
              <w:t>17</w:t>
            </w:r>
            <w:r w:rsidR="00467549">
              <w:rPr>
                <w:noProof/>
                <w:webHidden/>
              </w:rPr>
              <w:fldChar w:fldCharType="end"/>
            </w:r>
          </w:hyperlink>
        </w:p>
        <w:p w:rsidR="00824B81" w:rsidRPr="00872C2C" w:rsidRDefault="00467549" w:rsidP="00872C2C">
          <w:pPr>
            <w:spacing w:line="360" w:lineRule="auto"/>
            <w:rPr>
              <w:rFonts w:cs="Times New Roman"/>
              <w:szCs w:val="24"/>
            </w:rPr>
          </w:pPr>
          <w:r w:rsidRPr="00872C2C">
            <w:rPr>
              <w:rFonts w:cs="Times New Roman"/>
              <w:b/>
              <w:bCs/>
              <w:noProof/>
              <w:szCs w:val="24"/>
            </w:rPr>
            <w:fldChar w:fldCharType="end"/>
          </w:r>
        </w:p>
      </w:sdtContent>
    </w:sdt>
    <w:p w:rsidR="00610E00" w:rsidRPr="00872C2C" w:rsidRDefault="00610E00" w:rsidP="00872C2C">
      <w:pPr>
        <w:spacing w:line="480" w:lineRule="auto"/>
        <w:rPr>
          <w:rFonts w:cs="Times New Roman"/>
          <w:szCs w:val="24"/>
        </w:rPr>
        <w:sectPr w:rsidR="00610E00" w:rsidRPr="00872C2C" w:rsidSect="0033678C">
          <w:headerReference w:type="default" r:id="rId9"/>
          <w:headerReference w:type="first" r:id="rId10"/>
          <w:footerReference w:type="first" r:id="rId11"/>
          <w:pgSz w:w="12240" w:h="15840"/>
          <w:pgMar w:top="1440" w:right="1440" w:bottom="1440" w:left="1440" w:header="720" w:footer="720" w:gutter="0"/>
          <w:pgNumType w:start="0"/>
          <w:cols w:space="720"/>
          <w:noEndnote/>
          <w:titlePg/>
          <w:docGrid w:linePitch="326"/>
        </w:sectPr>
      </w:pPr>
    </w:p>
    <w:p w:rsidR="00540B17" w:rsidRPr="00872C2C" w:rsidRDefault="00467549" w:rsidP="00AB221E">
      <w:pPr>
        <w:pStyle w:val="Heading1"/>
        <w:numPr>
          <w:ilvl w:val="0"/>
          <w:numId w:val="14"/>
        </w:numPr>
      </w:pPr>
      <w:bookmarkStart w:id="0" w:name="_Toc530998586"/>
      <w:r w:rsidRPr="00872C2C">
        <w:lastRenderedPageBreak/>
        <w:t>Introduction</w:t>
      </w:r>
      <w:bookmarkEnd w:id="0"/>
      <w:r w:rsidRPr="00872C2C">
        <w:t xml:space="preserve"> </w:t>
      </w:r>
    </w:p>
    <w:p w:rsidR="0033678C" w:rsidRDefault="00467549" w:rsidP="0033678C">
      <w:pPr>
        <w:spacing w:line="480" w:lineRule="auto"/>
        <w:ind w:firstLine="705"/>
        <w:rPr>
          <w:rFonts w:cs="Times New Roman"/>
          <w:szCs w:val="24"/>
        </w:rPr>
      </w:pPr>
      <w:r w:rsidRPr="00872C2C">
        <w:rPr>
          <w:rFonts w:cs="Times New Roman"/>
          <w:szCs w:val="24"/>
        </w:rPr>
        <w:t>Domestic violence is a universal issue. It affects and undermines the value of men, children and women by denying them dignity as human beings.</w:t>
      </w:r>
      <w:r w:rsidR="00736387" w:rsidRPr="00872C2C">
        <w:rPr>
          <w:rFonts w:cs="Times New Roman"/>
          <w:szCs w:val="24"/>
        </w:rPr>
        <w:t xml:space="preserve"> This vice is a major contributor to the violation of human rights.</w:t>
      </w:r>
      <w:r w:rsidR="009A377B" w:rsidRPr="00872C2C">
        <w:rPr>
          <w:rFonts w:cs="Times New Roman"/>
          <w:szCs w:val="24"/>
        </w:rPr>
        <w:t xml:space="preserve"> Simply, domestic violence can be referred to as a repetitive abusive behavior that affects the participation of individuals in both private and public spheres.</w:t>
      </w:r>
      <w:r w:rsidR="00C85446" w:rsidRPr="00872C2C">
        <w:rPr>
          <w:rFonts w:cs="Times New Roman"/>
          <w:szCs w:val="24"/>
        </w:rPr>
        <w:t xml:space="preserve"> </w:t>
      </w:r>
      <w:r w:rsidR="001104BE" w:rsidRPr="00872C2C">
        <w:rPr>
          <w:rFonts w:cs="Times New Roman"/>
          <w:szCs w:val="24"/>
        </w:rPr>
        <w:t xml:space="preserve">Domestic violence harms individuals both physically and mentally as well as </w:t>
      </w:r>
      <w:proofErr w:type="gramStart"/>
      <w:r w:rsidR="001104BE" w:rsidRPr="00872C2C">
        <w:rPr>
          <w:rFonts w:cs="Times New Roman"/>
          <w:szCs w:val="24"/>
        </w:rPr>
        <w:t>affect</w:t>
      </w:r>
      <w:proofErr w:type="gramEnd"/>
      <w:r w:rsidR="001104BE" w:rsidRPr="00872C2C">
        <w:rPr>
          <w:rFonts w:cs="Times New Roman"/>
          <w:szCs w:val="24"/>
        </w:rPr>
        <w:t xml:space="preserve"> the society at large.</w:t>
      </w:r>
      <w:r w:rsidR="00FE6A01" w:rsidRPr="00872C2C">
        <w:rPr>
          <w:rFonts w:cs="Times New Roman"/>
          <w:szCs w:val="24"/>
        </w:rPr>
        <w:t xml:space="preserve"> </w:t>
      </w:r>
      <w:r w:rsidR="00EC1CF0" w:rsidRPr="00872C2C">
        <w:rPr>
          <w:rFonts w:cs="Times New Roman"/>
          <w:szCs w:val="24"/>
        </w:rPr>
        <w:t xml:space="preserve">Domestic violence and human rights violations are closely related but are different topics. State bodies and international agencies such as the United Nations (U.N) come handy in the fight against domestic violence and human rights violations. </w:t>
      </w:r>
      <w:r w:rsidR="00817B42" w:rsidRPr="00872C2C">
        <w:rPr>
          <w:rFonts w:cs="Times New Roman"/>
          <w:szCs w:val="24"/>
        </w:rPr>
        <w:t xml:space="preserve">The society needs to address these issues through honest and sincere efforts in the creation of awareness among the public while helping agencies in the formulation of policies and legislation in this issue. </w:t>
      </w:r>
      <w:r w:rsidR="00EC1CF0" w:rsidRPr="00872C2C">
        <w:rPr>
          <w:rFonts w:cs="Times New Roman"/>
          <w:szCs w:val="24"/>
        </w:rPr>
        <w:t xml:space="preserve">Whenever there </w:t>
      </w:r>
      <w:proofErr w:type="gramStart"/>
      <w:r w:rsidR="00EC1CF0" w:rsidRPr="00872C2C">
        <w:rPr>
          <w:rFonts w:cs="Times New Roman"/>
          <w:szCs w:val="24"/>
        </w:rPr>
        <w:t>is domestic violence then human rights violations</w:t>
      </w:r>
      <w:proofErr w:type="gramEnd"/>
      <w:r w:rsidR="00EC1CF0" w:rsidRPr="00872C2C">
        <w:rPr>
          <w:rFonts w:cs="Times New Roman"/>
          <w:szCs w:val="24"/>
        </w:rPr>
        <w:t xml:space="preserve"> is just inevitable. </w:t>
      </w:r>
      <w:r w:rsidR="00C85446" w:rsidRPr="00872C2C">
        <w:rPr>
          <w:rFonts w:cs="Times New Roman"/>
          <w:szCs w:val="24"/>
        </w:rPr>
        <w:t>This study aims to examine the root causes of domestic abuse and measures that can be used to curb the menace.</w:t>
      </w:r>
      <w:r w:rsidR="007426E7" w:rsidRPr="00872C2C">
        <w:rPr>
          <w:rFonts w:cs="Times New Roman"/>
          <w:szCs w:val="24"/>
        </w:rPr>
        <w:t xml:space="preserve"> The focus will be on all facets regarding domestic violence and various instruments used in the tackling domestic violence on women and children.</w:t>
      </w:r>
      <w:bookmarkStart w:id="1" w:name="_Toc530998587"/>
    </w:p>
    <w:p w:rsidR="00540B17" w:rsidRPr="0033678C" w:rsidRDefault="00467549" w:rsidP="0033678C">
      <w:pPr>
        <w:pStyle w:val="ListParagraph"/>
        <w:numPr>
          <w:ilvl w:val="0"/>
          <w:numId w:val="5"/>
        </w:numPr>
        <w:spacing w:line="480" w:lineRule="auto"/>
        <w:rPr>
          <w:rFonts w:cs="Times New Roman"/>
          <w:b/>
          <w:szCs w:val="24"/>
        </w:rPr>
      </w:pPr>
      <w:r w:rsidRPr="0033678C">
        <w:rPr>
          <w:b/>
        </w:rPr>
        <w:t>Literature Review</w:t>
      </w:r>
      <w:bookmarkEnd w:id="1"/>
      <w:r w:rsidRPr="0033678C">
        <w:rPr>
          <w:b/>
        </w:rPr>
        <w:t xml:space="preserve"> </w:t>
      </w:r>
    </w:p>
    <w:p w:rsidR="00906376" w:rsidRPr="00872C2C" w:rsidRDefault="00467549" w:rsidP="0033678C">
      <w:pPr>
        <w:pStyle w:val="Heading2"/>
        <w:spacing w:line="480" w:lineRule="auto"/>
        <w:ind w:left="0" w:firstLine="0"/>
        <w:rPr>
          <w:szCs w:val="24"/>
        </w:rPr>
      </w:pPr>
      <w:bookmarkStart w:id="2" w:name="_Toc530998588"/>
      <w:r>
        <w:rPr>
          <w:rFonts w:eastAsiaTheme="minorHAnsi"/>
          <w:color w:val="000000"/>
          <w:szCs w:val="24"/>
        </w:rPr>
        <w:tab/>
      </w:r>
      <w:r w:rsidRPr="00872C2C">
        <w:rPr>
          <w:szCs w:val="24"/>
        </w:rPr>
        <w:t>Literature</w:t>
      </w:r>
      <w:bookmarkEnd w:id="2"/>
      <w:r w:rsidRPr="00872C2C">
        <w:rPr>
          <w:szCs w:val="24"/>
        </w:rPr>
        <w:t xml:space="preserve"> </w:t>
      </w:r>
    </w:p>
    <w:p w:rsidR="00356F20" w:rsidRPr="00872C2C" w:rsidRDefault="00467549" w:rsidP="00872C2C">
      <w:pPr>
        <w:spacing w:after="0" w:line="480" w:lineRule="auto"/>
        <w:rPr>
          <w:rFonts w:cs="Times New Roman"/>
          <w:color w:val="000000"/>
          <w:szCs w:val="24"/>
        </w:rPr>
      </w:pPr>
      <w:r w:rsidRPr="00872C2C">
        <w:rPr>
          <w:rFonts w:cs="Times New Roman"/>
          <w:b/>
          <w:color w:val="000000"/>
          <w:szCs w:val="24"/>
        </w:rPr>
        <w:t xml:space="preserve"> </w:t>
      </w:r>
      <w:r w:rsidR="00D10C86" w:rsidRPr="00872C2C">
        <w:rPr>
          <w:rFonts w:cs="Times New Roman"/>
          <w:b/>
          <w:color w:val="000000"/>
          <w:szCs w:val="24"/>
        </w:rPr>
        <w:tab/>
      </w:r>
      <w:r w:rsidR="00D10C86" w:rsidRPr="00872C2C">
        <w:rPr>
          <w:rFonts w:cs="Times New Roman"/>
          <w:color w:val="000000"/>
          <w:szCs w:val="24"/>
        </w:rPr>
        <w:t>Any form of violence is inhuman. Domestic violence is in most cases equated to physical abuses such as beating, abusive insults and the hurling of object towards another person.</w:t>
      </w:r>
      <w:r w:rsidR="00F646DD" w:rsidRPr="00872C2C">
        <w:rPr>
          <w:rFonts w:cs="Times New Roman"/>
          <w:color w:val="000000"/>
          <w:szCs w:val="24"/>
        </w:rPr>
        <w:t xml:space="preserve"> </w:t>
      </w:r>
      <w:r w:rsidR="007F55A5">
        <w:rPr>
          <w:rFonts w:cs="Times New Roman"/>
          <w:color w:val="000000"/>
          <w:szCs w:val="24"/>
        </w:rPr>
        <w:t xml:space="preserve">According to </w:t>
      </w:r>
      <w:r w:rsidR="007F55A5">
        <w:rPr>
          <w:rFonts w:cs="Times New Roman"/>
          <w:szCs w:val="24"/>
        </w:rPr>
        <w:t>Buchanan (</w:t>
      </w:r>
      <w:r w:rsidR="007F55A5" w:rsidRPr="00872C2C">
        <w:rPr>
          <w:rFonts w:cs="Times New Roman"/>
          <w:szCs w:val="24"/>
        </w:rPr>
        <w:t>2013</w:t>
      </w:r>
      <w:r w:rsidR="007F55A5" w:rsidRPr="00872C2C">
        <w:rPr>
          <w:rFonts w:cs="Times New Roman"/>
          <w:color w:val="000000"/>
          <w:szCs w:val="24"/>
        </w:rPr>
        <w:t>)</w:t>
      </w:r>
      <w:r w:rsidR="007F55A5">
        <w:rPr>
          <w:rFonts w:cs="Times New Roman"/>
          <w:color w:val="000000"/>
          <w:szCs w:val="24"/>
        </w:rPr>
        <w:t>, b</w:t>
      </w:r>
      <w:r w:rsidR="00F646DD" w:rsidRPr="00872C2C">
        <w:rPr>
          <w:rFonts w:cs="Times New Roman"/>
          <w:color w:val="000000"/>
          <w:szCs w:val="24"/>
        </w:rPr>
        <w:t>esides physical abuses, there is sexual harassment and psychological torture which have the same implications but are somewhat hidden from the public purview.</w:t>
      </w:r>
      <w:r w:rsidR="001E2FE1" w:rsidRPr="00872C2C">
        <w:rPr>
          <w:rFonts w:cs="Times New Roman"/>
          <w:color w:val="000000"/>
          <w:szCs w:val="24"/>
        </w:rPr>
        <w:t xml:space="preserve"> Such kind of domestic violence occurs mainly on women who shy away from sharing it to others. It is very dangerous and can leave a profound impact when it comes to a woman's </w:t>
      </w:r>
      <w:r w:rsidR="001E2FE1" w:rsidRPr="00872C2C">
        <w:rPr>
          <w:rFonts w:cs="Times New Roman"/>
          <w:color w:val="000000"/>
          <w:szCs w:val="24"/>
        </w:rPr>
        <w:lastRenderedPageBreak/>
        <w:t>psyche. The pain caused by sexual violence on women can remain for a very long period as compared to the pain caused by physical abuses.</w:t>
      </w:r>
      <w:r w:rsidR="00141602" w:rsidRPr="00872C2C">
        <w:rPr>
          <w:rFonts w:cs="Times New Roman"/>
          <w:color w:val="000000"/>
          <w:szCs w:val="24"/>
        </w:rPr>
        <w:t xml:space="preserve"> Domestic violence is in most cases carried out by close relatives and family members.</w:t>
      </w:r>
      <w:r w:rsidR="00B10169" w:rsidRPr="00872C2C">
        <w:rPr>
          <w:rFonts w:cs="Times New Roman"/>
          <w:color w:val="000000"/>
          <w:szCs w:val="24"/>
        </w:rPr>
        <w:tab/>
      </w:r>
    </w:p>
    <w:p w:rsidR="00141602" w:rsidRPr="00872C2C" w:rsidRDefault="00467549" w:rsidP="008206C8">
      <w:pPr>
        <w:spacing w:after="0" w:line="480" w:lineRule="auto"/>
        <w:rPr>
          <w:rFonts w:cs="Times New Roman"/>
          <w:color w:val="000000"/>
          <w:szCs w:val="24"/>
        </w:rPr>
      </w:pPr>
      <w:r>
        <w:rPr>
          <w:rFonts w:cs="Times New Roman"/>
          <w:color w:val="000000"/>
          <w:szCs w:val="24"/>
        </w:rPr>
        <w:tab/>
      </w:r>
      <w:r w:rsidR="00B10169" w:rsidRPr="00872C2C">
        <w:rPr>
          <w:rFonts w:cs="Times New Roman"/>
          <w:color w:val="000000"/>
          <w:szCs w:val="24"/>
        </w:rPr>
        <w:t>Previous studies have shown that whenever the violence inflictor is unaware of how serious his actions are then there is a very high possibility of him resorting to physical violence.</w:t>
      </w:r>
      <w:r w:rsidR="004715DF" w:rsidRPr="00872C2C">
        <w:rPr>
          <w:rFonts w:cs="Times New Roman"/>
          <w:color w:val="000000"/>
          <w:szCs w:val="24"/>
        </w:rPr>
        <w:t xml:space="preserve"> Also, it has been discovered that domestic violence is reduced or low among educated couples and would not resort to violence whenever there is a misunderstanding. However, such couples tend to resort to other forms of violence such as psychological and sexual violence so as to help them overcome their limitations as well as frustrations</w:t>
      </w:r>
      <w:r w:rsidR="00EA7C61" w:rsidRPr="00872C2C">
        <w:rPr>
          <w:rFonts w:cs="Times New Roman"/>
          <w:color w:val="000000"/>
          <w:szCs w:val="24"/>
        </w:rPr>
        <w:t xml:space="preserve"> (</w:t>
      </w:r>
      <w:proofErr w:type="spellStart"/>
      <w:r w:rsidR="00EA7C61" w:rsidRPr="00872C2C">
        <w:rPr>
          <w:rFonts w:cs="Times New Roman"/>
          <w:color w:val="000000"/>
          <w:szCs w:val="24"/>
        </w:rPr>
        <w:t>Bharani</w:t>
      </w:r>
      <w:proofErr w:type="spellEnd"/>
      <w:r w:rsidR="00EA7C61" w:rsidRPr="00872C2C">
        <w:rPr>
          <w:rFonts w:cs="Times New Roman"/>
          <w:color w:val="000000"/>
          <w:szCs w:val="24"/>
        </w:rPr>
        <w:t>, 2013)</w:t>
      </w:r>
      <w:r w:rsidR="004715DF" w:rsidRPr="00872C2C">
        <w:rPr>
          <w:rFonts w:cs="Times New Roman"/>
          <w:color w:val="000000"/>
          <w:szCs w:val="24"/>
        </w:rPr>
        <w:t>.</w:t>
      </w:r>
      <w:r w:rsidR="00A02F20" w:rsidRPr="00872C2C">
        <w:rPr>
          <w:rFonts w:cs="Times New Roman"/>
          <w:color w:val="000000"/>
          <w:szCs w:val="24"/>
        </w:rPr>
        <w:t xml:space="preserve"> Domestic violence is common in all countries and can only differ in the number recorded per year. Some countries report very many cases of domestic violence while some report just a handful.</w:t>
      </w:r>
    </w:p>
    <w:p w:rsidR="007E35DD" w:rsidRPr="00872C2C" w:rsidRDefault="00467549" w:rsidP="008206C8">
      <w:pPr>
        <w:spacing w:after="0" w:line="480" w:lineRule="auto"/>
        <w:rPr>
          <w:rFonts w:cs="Times New Roman"/>
          <w:color w:val="000000"/>
          <w:szCs w:val="24"/>
        </w:rPr>
      </w:pPr>
      <w:r>
        <w:rPr>
          <w:rFonts w:cs="Times New Roman"/>
          <w:color w:val="000000"/>
          <w:szCs w:val="24"/>
        </w:rPr>
        <w:tab/>
      </w:r>
      <w:r w:rsidR="00141602" w:rsidRPr="00872C2C">
        <w:rPr>
          <w:rFonts w:cs="Times New Roman"/>
          <w:color w:val="000000"/>
          <w:szCs w:val="24"/>
        </w:rPr>
        <w:t>Perpetrators of domestic violence mean to cause both physical and psychological trauma and harm to their victims. That kind of violence is brought about by inability of the perpetrator to control aggression and anger.</w:t>
      </w:r>
      <w:r w:rsidR="00A97349" w:rsidRPr="00872C2C">
        <w:rPr>
          <w:rFonts w:cs="Times New Roman"/>
          <w:color w:val="000000"/>
          <w:szCs w:val="24"/>
        </w:rPr>
        <w:t xml:space="preserve"> Researchers and policymakers have made it their job to conduct survey that reaches out to women that are either too afraid to notify various agencies about their traumas.</w:t>
      </w:r>
      <w:r w:rsidR="00C15052" w:rsidRPr="00872C2C">
        <w:rPr>
          <w:rFonts w:cs="Times New Roman"/>
          <w:color w:val="000000"/>
          <w:szCs w:val="24"/>
        </w:rPr>
        <w:t xml:space="preserve"> Some women feel ignorant of the laws and do not have complete </w:t>
      </w:r>
      <w:r w:rsidR="00B62377" w:rsidRPr="00872C2C">
        <w:rPr>
          <w:rFonts w:cs="Times New Roman"/>
          <w:color w:val="000000"/>
          <w:szCs w:val="24"/>
        </w:rPr>
        <w:t>confidence in agencies supporting the eradication of domestic violence.</w:t>
      </w:r>
      <w:r w:rsidR="00696EC2" w:rsidRPr="00872C2C">
        <w:rPr>
          <w:rFonts w:cs="Times New Roman"/>
          <w:color w:val="000000"/>
          <w:szCs w:val="24"/>
        </w:rPr>
        <w:t xml:space="preserve"> Many domestic violence cases go unreported by women due to how private the matter is.</w:t>
      </w:r>
      <w:r w:rsidR="00686850" w:rsidRPr="00872C2C">
        <w:rPr>
          <w:rFonts w:cs="Times New Roman"/>
          <w:color w:val="000000"/>
          <w:szCs w:val="24"/>
        </w:rPr>
        <w:t xml:space="preserve"> </w:t>
      </w:r>
      <w:r w:rsidRPr="00872C2C">
        <w:rPr>
          <w:rFonts w:cs="Times New Roman"/>
          <w:color w:val="000000"/>
          <w:szCs w:val="24"/>
        </w:rPr>
        <w:t xml:space="preserve">Women’s self-confidence is greatly reduced when they experience domestic violence as it is a very vital aspect of their personalities. </w:t>
      </w:r>
      <w:r w:rsidR="007F55A5">
        <w:rPr>
          <w:rFonts w:cs="Times New Roman"/>
          <w:color w:val="000000"/>
          <w:szCs w:val="24"/>
        </w:rPr>
        <w:t>According to Thornton (</w:t>
      </w:r>
      <w:r w:rsidR="007F55A5" w:rsidRPr="00872C2C">
        <w:rPr>
          <w:rFonts w:cs="Times New Roman"/>
          <w:color w:val="000000"/>
          <w:szCs w:val="24"/>
        </w:rPr>
        <w:t>2014)</w:t>
      </w:r>
      <w:r w:rsidR="007F55A5">
        <w:rPr>
          <w:rFonts w:cs="Times New Roman"/>
          <w:color w:val="000000"/>
          <w:szCs w:val="24"/>
        </w:rPr>
        <w:t>, a</w:t>
      </w:r>
      <w:r w:rsidRPr="00872C2C">
        <w:rPr>
          <w:rFonts w:cs="Times New Roman"/>
          <w:color w:val="000000"/>
          <w:szCs w:val="24"/>
        </w:rPr>
        <w:t xml:space="preserve"> woman can contract sexually transmitted diseases (STDs)</w:t>
      </w:r>
      <w:proofErr w:type="gramStart"/>
      <w:r w:rsidRPr="00872C2C">
        <w:rPr>
          <w:rFonts w:cs="Times New Roman"/>
          <w:color w:val="000000"/>
          <w:szCs w:val="24"/>
        </w:rPr>
        <w:t>,</w:t>
      </w:r>
      <w:proofErr w:type="gramEnd"/>
      <w:r w:rsidRPr="00872C2C">
        <w:rPr>
          <w:rFonts w:cs="Times New Roman"/>
          <w:color w:val="000000"/>
          <w:szCs w:val="24"/>
        </w:rPr>
        <w:t xml:space="preserve"> undergo unwanted pregnancies, physical injuries and miscarriages when she is under immense domestic violence. The society suffers greatly since the contribution of such a person will no longer be available since her role in private and public domains will be hampered by the effects of experiencing </w:t>
      </w:r>
      <w:r w:rsidRPr="00872C2C">
        <w:rPr>
          <w:rFonts w:cs="Times New Roman"/>
          <w:color w:val="000000"/>
          <w:szCs w:val="24"/>
        </w:rPr>
        <w:lastRenderedPageBreak/>
        <w:t xml:space="preserve">domestic violence. </w:t>
      </w:r>
      <w:r w:rsidR="00BA6D4C">
        <w:rPr>
          <w:rFonts w:cs="Times New Roman"/>
          <w:color w:val="000000"/>
          <w:szCs w:val="24"/>
        </w:rPr>
        <w:t xml:space="preserve">Such </w:t>
      </w:r>
      <w:r w:rsidR="00BA6D4C" w:rsidRPr="00872C2C">
        <w:rPr>
          <w:rFonts w:cs="Times New Roman"/>
          <w:color w:val="000000"/>
          <w:szCs w:val="24"/>
        </w:rPr>
        <w:t>women will resort to solitude and will be depressed which could prove fatal at a later stage in life.</w:t>
      </w:r>
    </w:p>
    <w:p w:rsidR="008011D7"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Issues such as alcohol abuse and use of illegal drugs hav</w:t>
      </w:r>
      <w:r w:rsidR="00356F20" w:rsidRPr="00872C2C">
        <w:rPr>
          <w:rFonts w:cs="Times New Roman"/>
          <w:color w:val="000000"/>
          <w:szCs w:val="24"/>
        </w:rPr>
        <w:t xml:space="preserve">e been major causes of domestic </w:t>
      </w:r>
      <w:r w:rsidRPr="00872C2C">
        <w:rPr>
          <w:rFonts w:cs="Times New Roman"/>
          <w:color w:val="000000"/>
          <w:szCs w:val="24"/>
        </w:rPr>
        <w:t>violence towards women. While spending almost every penny in drinking, the husband is not able to cater for his family. He loses his focus about his obligations as a husband and through that notion he gets drunk and aggressive towards his wife. So as to feel good and satisfied with himself, he resorts to violence by beating up his wife.</w:t>
      </w:r>
      <w:r w:rsidR="006053F7" w:rsidRPr="00872C2C">
        <w:rPr>
          <w:rFonts w:cs="Times New Roman"/>
          <w:color w:val="000000"/>
          <w:szCs w:val="24"/>
        </w:rPr>
        <w:t xml:space="preserve"> Thus, the wife is depressed from the violence and forsakes the family just as the husband does. Kids drop out of school due to financial struggles and domestic violence between their parents.</w:t>
      </w:r>
      <w:r w:rsidR="000838F5" w:rsidRPr="00872C2C">
        <w:rPr>
          <w:rFonts w:cs="Times New Roman"/>
          <w:color w:val="000000"/>
          <w:szCs w:val="24"/>
        </w:rPr>
        <w:t xml:space="preserve"> Surely, domestic violence will bring about the family being unstable and dysfunctional. </w:t>
      </w:r>
    </w:p>
    <w:p w:rsidR="00356F20"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Societal development is important in ensuring that there is continuity from one generation to the other. A person's brain usually develops in response to the surrounding environment. When a child is exposed to negative situations and aspects, so does his or her life in future </w:t>
      </w:r>
      <w:proofErr w:type="gramStart"/>
      <w:r w:rsidRPr="00872C2C">
        <w:rPr>
          <w:rFonts w:cs="Times New Roman"/>
          <w:color w:val="000000"/>
          <w:szCs w:val="24"/>
        </w:rPr>
        <w:t>become.</w:t>
      </w:r>
      <w:proofErr w:type="gramEnd"/>
      <w:r w:rsidRPr="00872C2C">
        <w:rPr>
          <w:rFonts w:cs="Times New Roman"/>
          <w:color w:val="000000"/>
          <w:szCs w:val="24"/>
        </w:rPr>
        <w:t xml:space="preserve"> Good parenting is therefore recommended for better growth of children. When there are domestic violence and quarrels between a husband and wife then </w:t>
      </w:r>
      <w:proofErr w:type="gramStart"/>
      <w:r w:rsidRPr="00872C2C">
        <w:rPr>
          <w:rFonts w:cs="Times New Roman"/>
          <w:color w:val="000000"/>
          <w:szCs w:val="24"/>
        </w:rPr>
        <w:t>a child feels threatened and misinterpret</w:t>
      </w:r>
      <w:proofErr w:type="gramEnd"/>
      <w:r w:rsidRPr="00872C2C">
        <w:rPr>
          <w:rFonts w:cs="Times New Roman"/>
          <w:color w:val="000000"/>
          <w:szCs w:val="24"/>
        </w:rPr>
        <w:t xml:space="preserve"> the situation and become defensive in nature. Kids in such environment are prone to responding to threats in a violent manner or fleeing when in a situation he or she feels uncomfortable with (Wilkins et al., 2014). Such a child may resort to using illicit drugs and alcoholism at an early age which in truth ruins the prospects of a better future.</w:t>
      </w:r>
    </w:p>
    <w:p w:rsidR="00E44C5F"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Bullying is a bad vice that can in effect lead to </w:t>
      </w:r>
      <w:r w:rsidR="00EC5622" w:rsidRPr="00872C2C">
        <w:rPr>
          <w:rFonts w:cs="Times New Roman"/>
          <w:color w:val="000000"/>
          <w:szCs w:val="24"/>
        </w:rPr>
        <w:t xml:space="preserve">domestic violence in a later stage in life. Men who have experienced bullying in their early teenage lives will in most cases end up being bullies too. When bullying is not kept in check it can lead to unsuccessful marriages and relationships. To assert revenge, a man can be violent to her spouse for the reason of only feeling </w:t>
      </w:r>
      <w:r w:rsidR="00EC5622" w:rsidRPr="00872C2C">
        <w:rPr>
          <w:rFonts w:cs="Times New Roman"/>
          <w:color w:val="000000"/>
          <w:szCs w:val="24"/>
        </w:rPr>
        <w:lastRenderedPageBreak/>
        <w:t>confident and satisfied with oneself.</w:t>
      </w:r>
      <w:r w:rsidR="00933E7D" w:rsidRPr="00872C2C">
        <w:rPr>
          <w:rFonts w:cs="Times New Roman"/>
          <w:color w:val="000000"/>
          <w:szCs w:val="24"/>
        </w:rPr>
        <w:t xml:space="preserve"> This vice can be very difficult to eliminate and solve in a person’</w:t>
      </w:r>
      <w:r w:rsidR="002324B1" w:rsidRPr="00872C2C">
        <w:rPr>
          <w:rFonts w:cs="Times New Roman"/>
          <w:color w:val="000000"/>
          <w:szCs w:val="24"/>
        </w:rPr>
        <w:t>s later stage of life since it is embedded in his personality and mentality.</w:t>
      </w:r>
      <w:r w:rsidR="004F077C" w:rsidRPr="00872C2C">
        <w:rPr>
          <w:rFonts w:cs="Times New Roman"/>
          <w:color w:val="000000"/>
          <w:szCs w:val="24"/>
        </w:rPr>
        <w:t xml:space="preserve"> Bullying can lead to a woman feeling intimidated, fear and depressed due to threats issued by her spouse.  Stress levels are very high in a woman living with a </w:t>
      </w:r>
      <w:r w:rsidR="00684FE3" w:rsidRPr="00872C2C">
        <w:rPr>
          <w:rFonts w:cs="Times New Roman"/>
          <w:color w:val="000000"/>
          <w:szCs w:val="24"/>
        </w:rPr>
        <w:t>bully and are not checked a bully can commit homicide on either the wife or the children. Actually, bringing up children in such a setting is not recomme</w:t>
      </w:r>
      <w:r w:rsidR="00CE6BDE">
        <w:rPr>
          <w:rFonts w:cs="Times New Roman"/>
          <w:color w:val="000000"/>
          <w:szCs w:val="24"/>
        </w:rPr>
        <w:t>nded as they too can be bullied</w:t>
      </w:r>
      <w:r w:rsidR="00684FE3" w:rsidRPr="00872C2C">
        <w:rPr>
          <w:rFonts w:cs="Times New Roman"/>
          <w:color w:val="000000"/>
          <w:szCs w:val="24"/>
        </w:rPr>
        <w:t xml:space="preserve"> by their father and in the long run </w:t>
      </w:r>
      <w:proofErr w:type="gramStart"/>
      <w:r w:rsidR="00684FE3" w:rsidRPr="00872C2C">
        <w:rPr>
          <w:rFonts w:cs="Times New Roman"/>
          <w:color w:val="000000"/>
          <w:szCs w:val="24"/>
        </w:rPr>
        <w:t>bully</w:t>
      </w:r>
      <w:proofErr w:type="gramEnd"/>
      <w:r w:rsidR="00684FE3" w:rsidRPr="00872C2C">
        <w:rPr>
          <w:rFonts w:cs="Times New Roman"/>
          <w:color w:val="000000"/>
          <w:szCs w:val="24"/>
        </w:rPr>
        <w:t xml:space="preserve"> other kids when in school or other social places.</w:t>
      </w:r>
    </w:p>
    <w:p w:rsidR="00230FD1"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Peer pressure is a great contributor to domestic violence. Since some people want to identify with a certain group of people, he may have to act like the others so as to fit in that group. Bullies may influence others in the same clique to behave like them by becoming violent on others.</w:t>
      </w:r>
      <w:r w:rsidR="00D67748" w:rsidRPr="00872C2C">
        <w:rPr>
          <w:rFonts w:cs="Times New Roman"/>
          <w:color w:val="000000"/>
          <w:szCs w:val="24"/>
        </w:rPr>
        <w:t xml:space="preserve"> After one is influenced, he will act cruelly on his loved ones without taking note of the repercussions of his action to his marriage or relationship. </w:t>
      </w:r>
      <w:r w:rsidR="00A510EC" w:rsidRPr="00872C2C">
        <w:rPr>
          <w:rFonts w:cs="Times New Roman"/>
          <w:color w:val="000000"/>
          <w:szCs w:val="24"/>
        </w:rPr>
        <w:t>Through this, it is clear to see that unstable families and relationships are easily swayed away making it easier for bad influence to get past their values.</w:t>
      </w:r>
    </w:p>
    <w:p w:rsidR="006053F7" w:rsidRPr="00872C2C" w:rsidRDefault="00467549" w:rsidP="00872C2C">
      <w:pPr>
        <w:spacing w:after="0" w:line="480" w:lineRule="auto"/>
        <w:rPr>
          <w:rFonts w:cs="Times New Roman"/>
          <w:color w:val="000000"/>
          <w:szCs w:val="24"/>
        </w:rPr>
      </w:pPr>
      <w:r>
        <w:rPr>
          <w:rFonts w:cs="Times New Roman"/>
          <w:color w:val="000000"/>
          <w:szCs w:val="24"/>
        </w:rPr>
        <w:tab/>
      </w:r>
      <w:r w:rsidR="001D0624" w:rsidRPr="00872C2C">
        <w:rPr>
          <w:rFonts w:cs="Times New Roman"/>
          <w:color w:val="000000"/>
          <w:szCs w:val="24"/>
        </w:rPr>
        <w:t>Creating awareness about the effects of domestic violence is very important in the eradication of the latter. Humans respond with remorse when they truly understand the implication and feelings of others when in a sadistic situation. It is easy to feel remorse for someone whose true suffering is well known.</w:t>
      </w:r>
      <w:r w:rsidR="00C956A3" w:rsidRPr="00872C2C">
        <w:rPr>
          <w:rFonts w:cs="Times New Roman"/>
          <w:color w:val="000000"/>
          <w:szCs w:val="24"/>
        </w:rPr>
        <w:t xml:space="preserve"> Through campaigns and road shows on the education of the masses on the effects of domestic violence, people will have a picture of how bad violence is and will act right when in disagreement with their spouses in the future. To facilitate a good awareness campaign</w:t>
      </w:r>
      <w:r w:rsidR="00C41CC1" w:rsidRPr="00872C2C">
        <w:rPr>
          <w:rFonts w:cs="Times New Roman"/>
          <w:color w:val="000000"/>
          <w:szCs w:val="24"/>
        </w:rPr>
        <w:t>,</w:t>
      </w:r>
      <w:r w:rsidR="00C956A3" w:rsidRPr="00872C2C">
        <w:rPr>
          <w:rFonts w:cs="Times New Roman"/>
          <w:color w:val="000000"/>
          <w:szCs w:val="24"/>
        </w:rPr>
        <w:t xml:space="preserve"> testimonies from victims of domestic violence will play a crucial role in convincing the masses that such a vice is of the past.</w:t>
      </w:r>
      <w:r w:rsidR="00C41CC1" w:rsidRPr="00872C2C">
        <w:rPr>
          <w:rFonts w:cs="Times New Roman"/>
          <w:color w:val="000000"/>
          <w:szCs w:val="24"/>
        </w:rPr>
        <w:t xml:space="preserve"> When the public has an idea of the </w:t>
      </w:r>
      <w:r w:rsidR="003606FF" w:rsidRPr="00872C2C">
        <w:rPr>
          <w:rFonts w:cs="Times New Roman"/>
          <w:color w:val="000000"/>
          <w:szCs w:val="24"/>
        </w:rPr>
        <w:t>repercussions</w:t>
      </w:r>
      <w:r w:rsidR="00C41CC1" w:rsidRPr="00872C2C">
        <w:rPr>
          <w:rFonts w:cs="Times New Roman"/>
          <w:color w:val="000000"/>
          <w:szCs w:val="24"/>
        </w:rPr>
        <w:t xml:space="preserve"> of domestic violence, surely the cases in the same w</w:t>
      </w:r>
      <w:r w:rsidR="003606FF" w:rsidRPr="00872C2C">
        <w:rPr>
          <w:rFonts w:cs="Times New Roman"/>
          <w:color w:val="000000"/>
          <w:szCs w:val="24"/>
        </w:rPr>
        <w:t xml:space="preserve">ill drop drastically. </w:t>
      </w:r>
      <w:r w:rsidR="003606FF" w:rsidRPr="00872C2C">
        <w:rPr>
          <w:rFonts w:cs="Times New Roman"/>
          <w:color w:val="000000"/>
          <w:szCs w:val="24"/>
        </w:rPr>
        <w:lastRenderedPageBreak/>
        <w:t xml:space="preserve">Domestic </w:t>
      </w:r>
      <w:r w:rsidR="00C41CC1" w:rsidRPr="00872C2C">
        <w:rPr>
          <w:rFonts w:cs="Times New Roman"/>
          <w:color w:val="000000"/>
          <w:szCs w:val="24"/>
        </w:rPr>
        <w:t>violence should not be given a foot hole in society as it is against good morals and simply violates human rights.</w:t>
      </w:r>
    </w:p>
    <w:p w:rsidR="00CF0B3A" w:rsidRPr="008206C8" w:rsidRDefault="00467549" w:rsidP="008206C8">
      <w:pPr>
        <w:spacing w:after="0" w:line="480" w:lineRule="auto"/>
        <w:rPr>
          <w:rFonts w:cs="Times New Roman"/>
          <w:color w:val="000000"/>
          <w:szCs w:val="24"/>
        </w:rPr>
      </w:pPr>
      <w:r w:rsidRPr="00872C2C">
        <w:rPr>
          <w:rFonts w:cs="Times New Roman"/>
          <w:color w:val="000000"/>
          <w:szCs w:val="24"/>
        </w:rPr>
        <w:t>Domestic violence can be manifested in different forms which include the following;</w:t>
      </w:r>
    </w:p>
    <w:p w:rsidR="00CF0B3A" w:rsidRPr="008206C8" w:rsidRDefault="00467549" w:rsidP="008206C8">
      <w:pPr>
        <w:pStyle w:val="Heading3"/>
      </w:pPr>
      <w:bookmarkStart w:id="3" w:name="_Toc530998589"/>
      <w:r w:rsidRPr="008206C8">
        <w:t>Physical Violence</w:t>
      </w:r>
      <w:bookmarkEnd w:id="3"/>
    </w:p>
    <w:p w:rsidR="00CF0B3A" w:rsidRPr="008206C8"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This form of violence is the most common where the inflictor uses deliberate physical force on his victim with the intent of causing grave harm to the latter. </w:t>
      </w:r>
      <w:proofErr w:type="gramStart"/>
      <w:r w:rsidRPr="00872C2C">
        <w:rPr>
          <w:rFonts w:cs="Times New Roman"/>
          <w:color w:val="000000"/>
          <w:szCs w:val="24"/>
        </w:rPr>
        <w:t>Use of weapon, slapping, pushing and punching are</w:t>
      </w:r>
      <w:proofErr w:type="gramEnd"/>
      <w:r w:rsidRPr="00872C2C">
        <w:rPr>
          <w:rFonts w:cs="Times New Roman"/>
          <w:color w:val="000000"/>
          <w:szCs w:val="24"/>
        </w:rPr>
        <w:t xml:space="preserve"> all actions that are used in physical violence on a victim. The act of encouraging others to do the same is also an act of physical violence.</w:t>
      </w:r>
    </w:p>
    <w:p w:rsidR="00CF0B3A" w:rsidRPr="00872C2C" w:rsidRDefault="00467549" w:rsidP="008206C8">
      <w:pPr>
        <w:pStyle w:val="Heading3"/>
      </w:pPr>
      <w:bookmarkStart w:id="4" w:name="_Toc530998590"/>
      <w:r w:rsidRPr="00872C2C">
        <w:t>Psychological Violence</w:t>
      </w:r>
      <w:bookmarkEnd w:id="4"/>
    </w:p>
    <w:p w:rsidR="000842EA" w:rsidRPr="008206C8" w:rsidRDefault="00467549" w:rsidP="008206C8">
      <w:pPr>
        <w:spacing w:after="0" w:line="480" w:lineRule="auto"/>
        <w:rPr>
          <w:rFonts w:cs="Times New Roman"/>
          <w:color w:val="000000"/>
          <w:szCs w:val="24"/>
        </w:rPr>
      </w:pPr>
      <w:r>
        <w:rPr>
          <w:rFonts w:cs="Times New Roman"/>
          <w:color w:val="000000"/>
          <w:szCs w:val="24"/>
        </w:rPr>
        <w:tab/>
      </w:r>
      <w:r w:rsidR="00CF0B3A" w:rsidRPr="00872C2C">
        <w:rPr>
          <w:rFonts w:cs="Times New Roman"/>
          <w:color w:val="000000"/>
          <w:szCs w:val="24"/>
        </w:rPr>
        <w:t xml:space="preserve">This kind of domestic violence deals with emotions and the psyche of the victim. It is one of the most difficult forms of violence to assess. Since it is difficult to practically see the presence and level of damage caused the severity of psychological violence becomes difficult to quantify. </w:t>
      </w:r>
      <w:r w:rsidR="007F55A5">
        <w:rPr>
          <w:rFonts w:cs="Times New Roman"/>
          <w:color w:val="000000"/>
          <w:szCs w:val="24"/>
        </w:rPr>
        <w:t xml:space="preserve">According to </w:t>
      </w:r>
      <w:proofErr w:type="spellStart"/>
      <w:r w:rsidR="007F55A5">
        <w:rPr>
          <w:rFonts w:cs="Times New Roman"/>
          <w:color w:val="000000"/>
          <w:szCs w:val="24"/>
        </w:rPr>
        <w:t>Bharani</w:t>
      </w:r>
      <w:proofErr w:type="spellEnd"/>
      <w:r w:rsidR="007F55A5">
        <w:rPr>
          <w:rFonts w:cs="Times New Roman"/>
          <w:color w:val="000000"/>
          <w:szCs w:val="24"/>
        </w:rPr>
        <w:t xml:space="preserve"> (</w:t>
      </w:r>
      <w:r w:rsidR="007F55A5" w:rsidRPr="00872C2C">
        <w:rPr>
          <w:rFonts w:cs="Times New Roman"/>
          <w:color w:val="000000"/>
          <w:szCs w:val="24"/>
        </w:rPr>
        <w:t>2013)</w:t>
      </w:r>
      <w:r w:rsidR="007F55A5">
        <w:rPr>
          <w:rFonts w:cs="Times New Roman"/>
          <w:color w:val="000000"/>
          <w:szCs w:val="24"/>
        </w:rPr>
        <w:t>, p</w:t>
      </w:r>
      <w:r w:rsidR="00CF0B3A" w:rsidRPr="00872C2C">
        <w:rPr>
          <w:rFonts w:cs="Times New Roman"/>
          <w:color w:val="000000"/>
          <w:szCs w:val="24"/>
        </w:rPr>
        <w:t>sychological violence can be facilitated by the implementation of intimidation, harassment as well as threats from the perpetrator. These aspects are the major causes of emotional and social problems among women which eventually lead to extreme issues such as stress which soon becomes depression which in a later stage leads to suicides and suicide attempts.</w:t>
      </w:r>
    </w:p>
    <w:p w:rsidR="000842EA" w:rsidRPr="00872C2C" w:rsidRDefault="00467549" w:rsidP="008206C8">
      <w:pPr>
        <w:pStyle w:val="Heading3"/>
      </w:pPr>
      <w:bookmarkStart w:id="5" w:name="_Toc530998591"/>
      <w:r w:rsidRPr="00872C2C">
        <w:t>Economic Violence</w:t>
      </w:r>
      <w:bookmarkEnd w:id="5"/>
    </w:p>
    <w:p w:rsidR="00CF0B3A" w:rsidRPr="008206C8" w:rsidRDefault="00467549" w:rsidP="008206C8">
      <w:pPr>
        <w:spacing w:after="0" w:line="480" w:lineRule="auto"/>
        <w:rPr>
          <w:rFonts w:cs="Times New Roman"/>
          <w:szCs w:val="24"/>
        </w:rPr>
      </w:pPr>
      <w:r>
        <w:rPr>
          <w:rFonts w:cs="Times New Roman"/>
          <w:color w:val="000000"/>
          <w:szCs w:val="24"/>
        </w:rPr>
        <w:tab/>
      </w:r>
      <w:r w:rsidR="000842EA" w:rsidRPr="00872C2C">
        <w:rPr>
          <w:rFonts w:cs="Times New Roman"/>
          <w:color w:val="000000"/>
          <w:szCs w:val="24"/>
        </w:rPr>
        <w:t xml:space="preserve">This form of domestic violence is economic in nature. It means that women are not offered the same opportunity as men and are stereotyped against. This violence leaves a profound effect on the victim’s health which in the long term invites poverty for women. Actions in this form of violence are such as denial to property ownership, unequal payments when in a </w:t>
      </w:r>
      <w:r w:rsidR="000842EA" w:rsidRPr="00872C2C">
        <w:rPr>
          <w:rFonts w:cs="Times New Roman"/>
          <w:color w:val="000000"/>
          <w:szCs w:val="24"/>
        </w:rPr>
        <w:lastRenderedPageBreak/>
        <w:t>workplace, prohibition from working and being excluded whenever there is a financial decision-making.</w:t>
      </w:r>
    </w:p>
    <w:p w:rsidR="00CF0B3A" w:rsidRPr="00872C2C" w:rsidRDefault="00467549" w:rsidP="008206C8">
      <w:pPr>
        <w:pStyle w:val="Heading3"/>
      </w:pPr>
      <w:bookmarkStart w:id="6" w:name="_Toc530998592"/>
      <w:r w:rsidRPr="00872C2C">
        <w:t>Sexual Violence</w:t>
      </w:r>
      <w:bookmarkEnd w:id="6"/>
    </w:p>
    <w:p w:rsidR="00CF0B3A" w:rsidRPr="00872C2C" w:rsidRDefault="00467549" w:rsidP="00872C2C">
      <w:pPr>
        <w:spacing w:after="0" w:line="480" w:lineRule="auto"/>
        <w:rPr>
          <w:rFonts w:cs="Times New Roman"/>
          <w:color w:val="000000"/>
          <w:szCs w:val="24"/>
        </w:rPr>
      </w:pPr>
      <w:r w:rsidRPr="00872C2C">
        <w:rPr>
          <w:rFonts w:cs="Times New Roman"/>
          <w:i/>
          <w:color w:val="000000"/>
          <w:szCs w:val="24"/>
        </w:rPr>
        <w:tab/>
      </w:r>
      <w:r w:rsidRPr="00872C2C">
        <w:rPr>
          <w:rFonts w:cs="Times New Roman"/>
          <w:color w:val="000000"/>
          <w:szCs w:val="24"/>
        </w:rPr>
        <w:t>This form of domestic violence is dangerous since it is somewhat invisible. It refers to women having unsanctioned sexual advances on them by their male counterparts. It might also involve the request of sexual favors as well as verbal conduct that is sexual in nature. This domestic violence occurs mostly between partners and couples. Women in such setting can be forced into sexual activities by her partner or simply experience marital rape where she was forced into having sex</w:t>
      </w:r>
      <w:r w:rsidR="000842EA" w:rsidRPr="00872C2C">
        <w:rPr>
          <w:rFonts w:cs="Times New Roman"/>
          <w:color w:val="000000"/>
          <w:szCs w:val="24"/>
        </w:rPr>
        <w:t xml:space="preserve"> (</w:t>
      </w:r>
      <w:proofErr w:type="spellStart"/>
      <w:r w:rsidR="00221193" w:rsidRPr="00872C2C">
        <w:rPr>
          <w:rFonts w:cs="Times New Roman"/>
          <w:color w:val="000000"/>
          <w:szCs w:val="24"/>
        </w:rPr>
        <w:t>Coutinho</w:t>
      </w:r>
      <w:proofErr w:type="spellEnd"/>
      <w:r w:rsidR="00221193" w:rsidRPr="00872C2C">
        <w:rPr>
          <w:rFonts w:cs="Times New Roman"/>
          <w:color w:val="000000"/>
          <w:szCs w:val="24"/>
        </w:rPr>
        <w:t xml:space="preserve"> et al., 2015</w:t>
      </w:r>
      <w:r w:rsidR="000842EA" w:rsidRPr="00872C2C">
        <w:rPr>
          <w:rFonts w:cs="Times New Roman"/>
          <w:color w:val="000000"/>
          <w:szCs w:val="24"/>
        </w:rPr>
        <w:t>)</w:t>
      </w:r>
      <w:r w:rsidRPr="00872C2C">
        <w:rPr>
          <w:rFonts w:cs="Times New Roman"/>
          <w:color w:val="000000"/>
          <w:szCs w:val="24"/>
        </w:rPr>
        <w:t>. It becomes difficult for such a victim to speak out since the society believes that having a marital status means that it is okay to have unlimited sexual encounters with the husband. Basically, such violence goes unnoticed by others since the victim tries to hide what happened fearing a negative response from the society.</w:t>
      </w:r>
    </w:p>
    <w:p w:rsidR="00C33BBA" w:rsidRPr="00872C2C" w:rsidRDefault="00467549" w:rsidP="008206C8">
      <w:pPr>
        <w:spacing w:after="0" w:line="480" w:lineRule="auto"/>
        <w:ind w:firstLine="720"/>
        <w:rPr>
          <w:rFonts w:cs="Times New Roman"/>
          <w:color w:val="000000"/>
          <w:szCs w:val="24"/>
        </w:rPr>
      </w:pPr>
      <w:r w:rsidRPr="00872C2C">
        <w:rPr>
          <w:rFonts w:cs="Times New Roman"/>
          <w:color w:val="000000"/>
          <w:szCs w:val="24"/>
        </w:rPr>
        <w:t>Due to the serious implications brought about by this form of violence, some agencies have introduced legislation relating to marital rape as well as other sexual abuses. Such agencies identify what kind of actions can be regarded as sexual violence or harassment. Actions such as attempted rape, unwanted sexual teasing and deliberate touching are discussed in the legislation as well as their punishments.</w:t>
      </w:r>
    </w:p>
    <w:p w:rsidR="00540B17" w:rsidRPr="00872C2C" w:rsidRDefault="00467549" w:rsidP="00872C2C">
      <w:pPr>
        <w:pStyle w:val="Heading2"/>
        <w:spacing w:line="480" w:lineRule="auto"/>
        <w:rPr>
          <w:szCs w:val="24"/>
        </w:rPr>
      </w:pPr>
      <w:bookmarkStart w:id="7" w:name="_Toc530998593"/>
      <w:r>
        <w:rPr>
          <w:szCs w:val="24"/>
        </w:rPr>
        <w:tab/>
      </w:r>
      <w:r>
        <w:rPr>
          <w:szCs w:val="24"/>
        </w:rPr>
        <w:tab/>
      </w:r>
      <w:r w:rsidRPr="00872C2C">
        <w:rPr>
          <w:szCs w:val="24"/>
        </w:rPr>
        <w:t>Hypotheses</w:t>
      </w:r>
      <w:bookmarkEnd w:id="7"/>
      <w:r w:rsidRPr="00872C2C">
        <w:rPr>
          <w:szCs w:val="24"/>
        </w:rPr>
        <w:t xml:space="preserve"> </w:t>
      </w:r>
    </w:p>
    <w:p w:rsidR="008206C8" w:rsidRDefault="00467549" w:rsidP="008206C8">
      <w:pPr>
        <w:spacing w:after="0" w:line="480" w:lineRule="auto"/>
        <w:rPr>
          <w:rFonts w:cs="Times New Roman"/>
          <w:color w:val="000000"/>
          <w:szCs w:val="24"/>
        </w:rPr>
      </w:pPr>
      <w:r>
        <w:rPr>
          <w:rFonts w:cs="Times New Roman"/>
          <w:color w:val="000000"/>
          <w:szCs w:val="24"/>
        </w:rPr>
        <w:tab/>
      </w:r>
      <w:r w:rsidR="00DF5339" w:rsidRPr="00872C2C">
        <w:rPr>
          <w:rFonts w:cs="Times New Roman"/>
          <w:color w:val="000000"/>
          <w:szCs w:val="24"/>
        </w:rPr>
        <w:t xml:space="preserve">There are a number of key factors that lead to the development of domestic violence on women. These issues dictate how individuals behave either directly or indirectly when in a given situation. Nonetheless, these factors are the facilitators of domestic violence on </w:t>
      </w:r>
      <w:r w:rsidRPr="00872C2C">
        <w:rPr>
          <w:rFonts w:cs="Times New Roman"/>
          <w:color w:val="000000"/>
          <w:szCs w:val="24"/>
        </w:rPr>
        <w:t>women. They</w:t>
      </w:r>
      <w:r w:rsidR="00DF5339" w:rsidRPr="00872C2C">
        <w:rPr>
          <w:rFonts w:cs="Times New Roman"/>
          <w:color w:val="000000"/>
          <w:szCs w:val="24"/>
        </w:rPr>
        <w:t xml:space="preserve"> include:</w:t>
      </w:r>
      <w:bookmarkStart w:id="8" w:name="_Toc530998594"/>
    </w:p>
    <w:p w:rsidR="008206C8" w:rsidRDefault="008206C8" w:rsidP="008206C8">
      <w:pPr>
        <w:spacing w:after="0" w:line="480" w:lineRule="auto"/>
        <w:ind w:left="355"/>
        <w:rPr>
          <w:rFonts w:cs="Times New Roman"/>
          <w:color w:val="000000"/>
          <w:szCs w:val="24"/>
        </w:rPr>
      </w:pPr>
    </w:p>
    <w:p w:rsidR="00D25EEF" w:rsidRPr="008206C8" w:rsidRDefault="00467549" w:rsidP="008206C8">
      <w:pPr>
        <w:spacing w:after="0" w:line="480" w:lineRule="auto"/>
        <w:rPr>
          <w:rFonts w:cs="Times New Roman"/>
          <w:b/>
          <w:color w:val="000000"/>
          <w:szCs w:val="24"/>
        </w:rPr>
      </w:pPr>
      <w:r>
        <w:rPr>
          <w:rFonts w:cs="Times New Roman"/>
          <w:b/>
        </w:rPr>
        <w:lastRenderedPageBreak/>
        <w:tab/>
      </w:r>
      <w:r w:rsidRPr="008206C8">
        <w:rPr>
          <w:rFonts w:cs="Times New Roman"/>
          <w:b/>
        </w:rPr>
        <w:t>Level of education</w:t>
      </w:r>
      <w:bookmarkEnd w:id="8"/>
    </w:p>
    <w:p w:rsidR="008206C8" w:rsidRDefault="00467549" w:rsidP="008206C8">
      <w:pPr>
        <w:spacing w:after="0" w:line="480" w:lineRule="auto"/>
        <w:rPr>
          <w:rFonts w:cs="Times New Roman"/>
          <w:color w:val="000000"/>
          <w:szCs w:val="24"/>
        </w:rPr>
      </w:pPr>
      <w:r>
        <w:rPr>
          <w:rFonts w:cs="Times New Roman"/>
          <w:color w:val="000000"/>
          <w:szCs w:val="24"/>
        </w:rPr>
        <w:tab/>
      </w:r>
      <w:r w:rsidR="00D25EEF" w:rsidRPr="00872C2C">
        <w:rPr>
          <w:rFonts w:cs="Times New Roman"/>
          <w:color w:val="000000"/>
          <w:szCs w:val="24"/>
        </w:rPr>
        <w:t>A couple that has a higher level of education will in most cases not resort to violence since they are already aware of the repercussions of such actions. Such couples resort to civilized solutions in dealing with marital issues when they arise.</w:t>
      </w:r>
      <w:r w:rsidR="00773935" w:rsidRPr="00872C2C">
        <w:rPr>
          <w:rFonts w:cs="Times New Roman"/>
          <w:color w:val="000000"/>
          <w:szCs w:val="24"/>
        </w:rPr>
        <w:t xml:space="preserve"> </w:t>
      </w:r>
      <w:r w:rsidR="00891DE5" w:rsidRPr="00872C2C">
        <w:rPr>
          <w:rFonts w:cs="Times New Roman"/>
          <w:color w:val="000000"/>
          <w:szCs w:val="24"/>
        </w:rPr>
        <w:t>M</w:t>
      </w:r>
      <w:r w:rsidR="00773935" w:rsidRPr="00872C2C">
        <w:rPr>
          <w:rFonts w:cs="Times New Roman"/>
          <w:color w:val="000000"/>
          <w:szCs w:val="24"/>
        </w:rPr>
        <w:t>en with almost</w:t>
      </w:r>
      <w:r w:rsidR="00D6152E" w:rsidRPr="00872C2C">
        <w:rPr>
          <w:rFonts w:cs="Times New Roman"/>
          <w:color w:val="000000"/>
          <w:szCs w:val="24"/>
        </w:rPr>
        <w:t xml:space="preserve"> no education are the ones that </w:t>
      </w:r>
      <w:r w:rsidR="00891DE5" w:rsidRPr="00872C2C">
        <w:rPr>
          <w:rFonts w:cs="Times New Roman"/>
          <w:color w:val="000000"/>
          <w:szCs w:val="24"/>
        </w:rPr>
        <w:t>perpetrate the most domestic violence as compared to learned ones</w:t>
      </w:r>
      <w:r w:rsidR="00D6152E" w:rsidRPr="00872C2C">
        <w:rPr>
          <w:rFonts w:cs="Times New Roman"/>
          <w:color w:val="000000"/>
          <w:szCs w:val="24"/>
        </w:rPr>
        <w:t>.</w:t>
      </w:r>
      <w:bookmarkStart w:id="9" w:name="_Toc530998595"/>
    </w:p>
    <w:p w:rsidR="008206C8" w:rsidRDefault="00467549" w:rsidP="008206C8">
      <w:pPr>
        <w:spacing w:after="0" w:line="480" w:lineRule="auto"/>
        <w:rPr>
          <w:rFonts w:cs="Times New Roman"/>
          <w:b/>
          <w:color w:val="000000"/>
          <w:szCs w:val="24"/>
        </w:rPr>
      </w:pPr>
      <w:r>
        <w:rPr>
          <w:rFonts w:cs="Times New Roman"/>
          <w:color w:val="000000"/>
          <w:szCs w:val="24"/>
        </w:rPr>
        <w:tab/>
      </w:r>
      <w:r w:rsidR="00015B4C" w:rsidRPr="008206C8">
        <w:rPr>
          <w:b/>
        </w:rPr>
        <w:t>Poor family planning</w:t>
      </w:r>
      <w:bookmarkEnd w:id="9"/>
    </w:p>
    <w:p w:rsidR="006312F0" w:rsidRPr="008206C8" w:rsidRDefault="00467549" w:rsidP="008206C8">
      <w:pPr>
        <w:spacing w:after="0" w:line="480" w:lineRule="auto"/>
        <w:rPr>
          <w:rFonts w:cs="Times New Roman"/>
          <w:b/>
          <w:color w:val="000000"/>
          <w:szCs w:val="24"/>
        </w:rPr>
      </w:pPr>
      <w:r>
        <w:rPr>
          <w:rFonts w:cs="Times New Roman"/>
          <w:b/>
          <w:color w:val="000000"/>
          <w:szCs w:val="24"/>
        </w:rPr>
        <w:tab/>
      </w:r>
      <w:r w:rsidR="00C5176B" w:rsidRPr="00C5176B">
        <w:rPr>
          <w:rFonts w:cs="Times New Roman"/>
          <w:color w:val="000000"/>
          <w:szCs w:val="24"/>
        </w:rPr>
        <w:t>According to</w:t>
      </w:r>
      <w:r w:rsidR="00C5176B">
        <w:rPr>
          <w:rFonts w:cs="Times New Roman"/>
          <w:b/>
          <w:color w:val="000000"/>
          <w:szCs w:val="24"/>
        </w:rPr>
        <w:t xml:space="preserve"> </w:t>
      </w:r>
      <w:proofErr w:type="spellStart"/>
      <w:r w:rsidR="00C5176B">
        <w:rPr>
          <w:rFonts w:cs="Times New Roman"/>
          <w:color w:val="000000"/>
          <w:szCs w:val="24"/>
        </w:rPr>
        <w:t>Fageeh</w:t>
      </w:r>
      <w:proofErr w:type="spellEnd"/>
      <w:r w:rsidR="00C5176B">
        <w:rPr>
          <w:rFonts w:cs="Times New Roman"/>
          <w:color w:val="000000"/>
          <w:szCs w:val="24"/>
        </w:rPr>
        <w:t xml:space="preserve"> (</w:t>
      </w:r>
      <w:r w:rsidR="00C5176B" w:rsidRPr="00872C2C">
        <w:rPr>
          <w:rFonts w:cs="Times New Roman"/>
          <w:color w:val="000000"/>
          <w:szCs w:val="24"/>
        </w:rPr>
        <w:t>2014)</w:t>
      </w:r>
      <w:r w:rsidR="00C5176B">
        <w:rPr>
          <w:rFonts w:cs="Times New Roman"/>
          <w:color w:val="000000"/>
          <w:szCs w:val="24"/>
        </w:rPr>
        <w:t>, w</w:t>
      </w:r>
      <w:r w:rsidR="00015B4C" w:rsidRPr="00872C2C">
        <w:rPr>
          <w:rFonts w:cs="Times New Roman"/>
          <w:color w:val="000000"/>
          <w:szCs w:val="24"/>
        </w:rPr>
        <w:t>hen a given couple has many chil</w:t>
      </w:r>
      <w:r w:rsidR="00773935" w:rsidRPr="00872C2C">
        <w:rPr>
          <w:rFonts w:cs="Times New Roman"/>
          <w:color w:val="000000"/>
          <w:szCs w:val="24"/>
        </w:rPr>
        <w:t xml:space="preserve">dren than it can manage then it becomes a fertile platform for disagreements and quarrels which result in violence. In this setting, the husband is angry because he feels the burden of raising the family and when he comes short of his required obligation gets angry with </w:t>
      </w:r>
      <w:proofErr w:type="gramStart"/>
      <w:r w:rsidR="00773935" w:rsidRPr="00872C2C">
        <w:rPr>
          <w:rFonts w:cs="Times New Roman"/>
          <w:color w:val="000000"/>
          <w:szCs w:val="24"/>
        </w:rPr>
        <w:t>himself</w:t>
      </w:r>
      <w:proofErr w:type="gramEnd"/>
      <w:r w:rsidR="00773935" w:rsidRPr="00872C2C">
        <w:rPr>
          <w:rFonts w:cs="Times New Roman"/>
          <w:color w:val="000000"/>
          <w:szCs w:val="24"/>
        </w:rPr>
        <w:t xml:space="preserve"> and unleashes his anger on his wife. The bond between the husband and wife is broken while the relationship is just dead. The couple is angry with each other most of the times leading to frequent domestic quarrels and violence in the long run.</w:t>
      </w:r>
    </w:p>
    <w:p w:rsidR="00E9526F" w:rsidRPr="00872C2C" w:rsidRDefault="00467549" w:rsidP="008206C8">
      <w:pPr>
        <w:pStyle w:val="Heading3"/>
      </w:pPr>
      <w:bookmarkStart w:id="10" w:name="_Toc530998596"/>
      <w:r>
        <w:tab/>
      </w:r>
      <w:r w:rsidRPr="00872C2C">
        <w:t>Age</w:t>
      </w:r>
      <w:bookmarkEnd w:id="10"/>
    </w:p>
    <w:p w:rsidR="00FF1C9D" w:rsidRPr="00872C2C" w:rsidRDefault="00467549" w:rsidP="008206C8">
      <w:pPr>
        <w:spacing w:after="0" w:line="480" w:lineRule="auto"/>
        <w:rPr>
          <w:rFonts w:cs="Times New Roman"/>
          <w:color w:val="000000"/>
          <w:szCs w:val="24"/>
        </w:rPr>
      </w:pPr>
      <w:r>
        <w:rPr>
          <w:rFonts w:cs="Times New Roman"/>
          <w:color w:val="000000"/>
          <w:szCs w:val="24"/>
        </w:rPr>
        <w:tab/>
      </w:r>
      <w:r w:rsidR="00E9526F" w:rsidRPr="00872C2C">
        <w:rPr>
          <w:rFonts w:cs="Times New Roman"/>
          <w:color w:val="000000"/>
          <w:szCs w:val="24"/>
        </w:rPr>
        <w:t xml:space="preserve">Younger women were susceptible to experiencing domestic violence as compared to older women whose </w:t>
      </w:r>
      <w:r w:rsidR="00BA6D4C" w:rsidRPr="00872C2C">
        <w:rPr>
          <w:rFonts w:cs="Times New Roman"/>
          <w:color w:val="000000"/>
          <w:szCs w:val="24"/>
        </w:rPr>
        <w:t>gap with their husbands was</w:t>
      </w:r>
      <w:r w:rsidR="00E9526F" w:rsidRPr="00872C2C">
        <w:rPr>
          <w:rFonts w:cs="Times New Roman"/>
          <w:color w:val="000000"/>
          <w:szCs w:val="24"/>
        </w:rPr>
        <w:t xml:space="preserve"> not very huge.</w:t>
      </w:r>
      <w:r w:rsidR="005C3388" w:rsidRPr="00872C2C">
        <w:rPr>
          <w:rFonts w:cs="Times New Roman"/>
          <w:color w:val="000000"/>
          <w:szCs w:val="24"/>
        </w:rPr>
        <w:t xml:space="preserve"> Men like control and having a younger woman would be easier to control than an older one. In this setting, the man perpetrates domestic violence only to feel masculine with no serious wrongdoing on the part of the younger woman. </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Hypothesis #1: Educated men are more likely to avoid resorting to domestic violence against women as compared to uneducated ones.</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 xml:space="preserve">Hypothesis #2: </w:t>
      </w:r>
      <w:proofErr w:type="gramStart"/>
      <w:r w:rsidRPr="00872C2C">
        <w:rPr>
          <w:rFonts w:cs="Times New Roman"/>
          <w:color w:val="000000"/>
          <w:szCs w:val="24"/>
        </w:rPr>
        <w:t>A couple with proper family planning will</w:t>
      </w:r>
      <w:proofErr w:type="gramEnd"/>
      <w:r w:rsidRPr="00872C2C">
        <w:rPr>
          <w:rFonts w:cs="Times New Roman"/>
          <w:color w:val="000000"/>
          <w:szCs w:val="24"/>
        </w:rPr>
        <w:t xml:space="preserve"> less likely resort to domestic violence.</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lastRenderedPageBreak/>
        <w:t>Hypothesis #3: Older women in a marital setting will most likely experience little to no domestic violence as compared to younger women.</w:t>
      </w:r>
    </w:p>
    <w:p w:rsidR="00AA5E94" w:rsidRPr="008206C8" w:rsidRDefault="00467549" w:rsidP="008206C8">
      <w:pPr>
        <w:pStyle w:val="ListParagraph"/>
        <w:numPr>
          <w:ilvl w:val="0"/>
          <w:numId w:val="5"/>
        </w:numPr>
        <w:spacing w:after="0" w:line="480" w:lineRule="auto"/>
        <w:rPr>
          <w:rFonts w:cs="Times New Roman"/>
          <w:b/>
          <w:color w:val="000000"/>
          <w:szCs w:val="24"/>
        </w:rPr>
      </w:pPr>
      <w:r w:rsidRPr="008206C8">
        <w:rPr>
          <w:rFonts w:cs="Times New Roman"/>
          <w:b/>
          <w:color w:val="000000"/>
          <w:szCs w:val="24"/>
        </w:rPr>
        <w:t>Method</w:t>
      </w:r>
    </w:p>
    <w:p w:rsidR="00AA5E94" w:rsidRPr="00872C2C" w:rsidRDefault="00467549" w:rsidP="008206C8">
      <w:pPr>
        <w:pStyle w:val="Heading3"/>
      </w:pPr>
      <w:bookmarkStart w:id="11" w:name="_Toc530998597"/>
      <w:r>
        <w:tab/>
      </w:r>
      <w:r w:rsidRPr="00872C2C">
        <w:t>Data</w:t>
      </w:r>
      <w:bookmarkEnd w:id="11"/>
    </w:p>
    <w:p w:rsidR="00AA5E94" w:rsidRPr="00872C2C" w:rsidRDefault="00467549" w:rsidP="00872C2C">
      <w:pPr>
        <w:spacing w:after="0" w:line="480" w:lineRule="auto"/>
        <w:ind w:firstLine="705"/>
        <w:rPr>
          <w:rFonts w:cs="Times New Roman"/>
          <w:szCs w:val="24"/>
        </w:rPr>
      </w:pPr>
      <w:r w:rsidRPr="00872C2C">
        <w:rPr>
          <w:rFonts w:cs="Times New Roman"/>
          <w:szCs w:val="24"/>
        </w:rPr>
        <w:t>A survey was conducted between 1 September 2018 and 20 November 2018 at four tertiary hospitals in Nairobi, which include</w:t>
      </w:r>
      <w:r w:rsidR="00B0565A" w:rsidRPr="00872C2C">
        <w:rPr>
          <w:rFonts w:cs="Times New Roman"/>
          <w:szCs w:val="24"/>
        </w:rPr>
        <w:t>d Kenyatta National Hospital, Nairobi Women’s Hospital, Aga Khan National Hospital and M.P Shah Hospital. Kenyatta National Hospital is the largest hospital in Kenya and is state-owned.</w:t>
      </w:r>
      <w:r w:rsidR="00456929" w:rsidRPr="00872C2C">
        <w:rPr>
          <w:rFonts w:cs="Times New Roman"/>
          <w:szCs w:val="24"/>
        </w:rPr>
        <w:t xml:space="preserve"> Nairobi Women’s Hospital was opened for specifically tending to women who have gone through complications such as miscarriages, sexual abuses and domestic violence. The Aga Khan National Hospital is the largest privately owned hospital that offers state-of-the-art treatments to all kind of patients. </w:t>
      </w:r>
      <w:r w:rsidR="00497F41" w:rsidRPr="00872C2C">
        <w:rPr>
          <w:rFonts w:cs="Times New Roman"/>
          <w:szCs w:val="24"/>
        </w:rPr>
        <w:t>M.P Shah is also a private hospital that offers improved medical care to all sorts of patients.</w:t>
      </w:r>
    </w:p>
    <w:p w:rsidR="00A13332" w:rsidRPr="00872C2C" w:rsidRDefault="00467549" w:rsidP="00872C2C">
      <w:pPr>
        <w:spacing w:after="0" w:line="480" w:lineRule="auto"/>
        <w:ind w:firstLine="705"/>
        <w:rPr>
          <w:rFonts w:cs="Times New Roman"/>
          <w:szCs w:val="24"/>
        </w:rPr>
      </w:pPr>
      <w:r w:rsidRPr="00872C2C">
        <w:rPr>
          <w:rFonts w:cs="Times New Roman"/>
          <w:szCs w:val="24"/>
        </w:rPr>
        <w:t>The participants in the survey consisted o</w:t>
      </w:r>
      <w:r w:rsidR="009E1109" w:rsidRPr="00872C2C">
        <w:rPr>
          <w:rFonts w:cs="Times New Roman"/>
          <w:szCs w:val="24"/>
        </w:rPr>
        <w:t>f females between the ages of 16-</w:t>
      </w:r>
      <w:r w:rsidRPr="00872C2C">
        <w:rPr>
          <w:rFonts w:cs="Times New Roman"/>
          <w:szCs w:val="24"/>
        </w:rPr>
        <w:t>65 years.</w:t>
      </w:r>
      <w:r w:rsidR="009E1109" w:rsidRPr="00872C2C">
        <w:rPr>
          <w:rFonts w:cs="Times New Roman"/>
          <w:szCs w:val="24"/>
        </w:rPr>
        <w:t xml:space="preserve"> Females that were not married were excluded from the survey as well as those below the age of 16 and those above age 65.</w:t>
      </w:r>
      <w:r w:rsidR="003F2A48" w:rsidRPr="00872C2C">
        <w:rPr>
          <w:rFonts w:cs="Times New Roman"/>
          <w:szCs w:val="24"/>
        </w:rPr>
        <w:t xml:space="preserve"> </w:t>
      </w:r>
      <w:r w:rsidR="00364E90" w:rsidRPr="00872C2C">
        <w:rPr>
          <w:rFonts w:cs="Times New Roman"/>
          <w:szCs w:val="24"/>
        </w:rPr>
        <w:t>After explaining the nature of the survey</w:t>
      </w:r>
      <w:r w:rsidR="00B74E7B" w:rsidRPr="00872C2C">
        <w:rPr>
          <w:rFonts w:cs="Times New Roman"/>
          <w:szCs w:val="24"/>
        </w:rPr>
        <w:t xml:space="preserve"> fully</w:t>
      </w:r>
      <w:r w:rsidR="00364E90" w:rsidRPr="00872C2C">
        <w:rPr>
          <w:rFonts w:cs="Times New Roman"/>
          <w:szCs w:val="24"/>
        </w:rPr>
        <w:t>, all participants gave their consent to participate.</w:t>
      </w:r>
      <w:r w:rsidR="00B74E7B" w:rsidRPr="00872C2C">
        <w:rPr>
          <w:rFonts w:cs="Times New Roman"/>
          <w:szCs w:val="24"/>
        </w:rPr>
        <w:t xml:space="preserve"> There </w:t>
      </w:r>
      <w:r w:rsidR="00C5176B" w:rsidRPr="00872C2C">
        <w:rPr>
          <w:rFonts w:cs="Times New Roman"/>
          <w:szCs w:val="24"/>
        </w:rPr>
        <w:t>were</w:t>
      </w:r>
      <w:r w:rsidR="00B74E7B" w:rsidRPr="00872C2C">
        <w:rPr>
          <w:rFonts w:cs="Times New Roman"/>
          <w:szCs w:val="24"/>
        </w:rPr>
        <w:t xml:space="preserve"> 1500 women from both the inpatient and outpatient divisions of all the mentioned hospitals. Some </w:t>
      </w:r>
      <w:r w:rsidR="00F565C2" w:rsidRPr="00872C2C">
        <w:rPr>
          <w:rFonts w:cs="Times New Roman"/>
          <w:szCs w:val="24"/>
        </w:rPr>
        <w:t>13</w:t>
      </w:r>
      <w:r w:rsidR="00B74E7B" w:rsidRPr="00872C2C">
        <w:rPr>
          <w:rFonts w:cs="Times New Roman"/>
          <w:szCs w:val="24"/>
        </w:rPr>
        <w:t xml:space="preserve">30 participants completed the interview and completed questionnaires successfully </w:t>
      </w:r>
      <w:r w:rsidR="00F565C2" w:rsidRPr="00872C2C">
        <w:rPr>
          <w:rFonts w:cs="Times New Roman"/>
          <w:szCs w:val="24"/>
        </w:rPr>
        <w:t>which gave a response rate of 87</w:t>
      </w:r>
      <w:r w:rsidR="00B74E7B" w:rsidRPr="00872C2C">
        <w:rPr>
          <w:rFonts w:cs="Times New Roman"/>
          <w:szCs w:val="24"/>
        </w:rPr>
        <w:t xml:space="preserve">%. The </w:t>
      </w:r>
      <w:r w:rsidR="00F565C2" w:rsidRPr="00872C2C">
        <w:rPr>
          <w:rFonts w:cs="Times New Roman"/>
          <w:szCs w:val="24"/>
        </w:rPr>
        <w:t>remaining 11</w:t>
      </w:r>
      <w:r w:rsidR="00B74E7B" w:rsidRPr="00872C2C">
        <w:rPr>
          <w:rFonts w:cs="Times New Roman"/>
          <w:szCs w:val="24"/>
        </w:rPr>
        <w:t>% was from non-responding women who either gave incomplete information</w:t>
      </w:r>
      <w:r w:rsidR="00EE06D5" w:rsidRPr="00872C2C">
        <w:rPr>
          <w:rFonts w:cs="Times New Roman"/>
          <w:szCs w:val="24"/>
        </w:rPr>
        <w:t xml:space="preserve"> with sample population</w:t>
      </w:r>
      <w:r w:rsidR="00AD0C02" w:rsidRPr="00872C2C">
        <w:rPr>
          <w:rFonts w:cs="Times New Roman"/>
          <w:szCs w:val="24"/>
        </w:rPr>
        <w:t xml:space="preserve"> (</w:t>
      </w:r>
      <w:r w:rsidR="00F565C2" w:rsidRPr="00872C2C">
        <w:rPr>
          <w:rFonts w:cs="Times New Roman"/>
          <w:szCs w:val="24"/>
        </w:rPr>
        <w:t>n=1</w:t>
      </w:r>
      <w:r w:rsidR="00AD0C02" w:rsidRPr="00872C2C">
        <w:rPr>
          <w:rFonts w:cs="Times New Roman"/>
          <w:szCs w:val="24"/>
        </w:rPr>
        <w:t>70)</w:t>
      </w:r>
      <w:r w:rsidR="00EE06D5" w:rsidRPr="00872C2C">
        <w:rPr>
          <w:rFonts w:cs="Times New Roman"/>
          <w:szCs w:val="24"/>
        </w:rPr>
        <w:t>.</w:t>
      </w:r>
      <w:r w:rsidR="002971A7" w:rsidRPr="00872C2C">
        <w:rPr>
          <w:rFonts w:cs="Times New Roman"/>
          <w:szCs w:val="24"/>
        </w:rPr>
        <w:t xml:space="preserve"> </w:t>
      </w:r>
    </w:p>
    <w:p w:rsidR="00D3017C" w:rsidRPr="008206C8" w:rsidRDefault="00467549" w:rsidP="008206C8">
      <w:pPr>
        <w:spacing w:after="0" w:line="480" w:lineRule="auto"/>
        <w:ind w:firstLine="705"/>
        <w:rPr>
          <w:rFonts w:cs="Times New Roman"/>
          <w:szCs w:val="24"/>
        </w:rPr>
      </w:pPr>
      <w:r w:rsidRPr="00872C2C">
        <w:rPr>
          <w:rFonts w:cs="Times New Roman"/>
          <w:szCs w:val="24"/>
        </w:rPr>
        <w:t>A professional health assistant and a psychologist helped in explaining the purpose and importance of the study to everyone involved in the survey.</w:t>
      </w:r>
      <w:r w:rsidR="00656C47" w:rsidRPr="00872C2C">
        <w:rPr>
          <w:rFonts w:cs="Times New Roman"/>
          <w:szCs w:val="24"/>
        </w:rPr>
        <w:t xml:space="preserve"> The participants were given a 40-item questionnaire to fill which had questions that would identify whether a given participant has </w:t>
      </w:r>
      <w:r w:rsidR="00656C47" w:rsidRPr="00872C2C">
        <w:rPr>
          <w:rFonts w:cs="Times New Roman"/>
          <w:szCs w:val="24"/>
        </w:rPr>
        <w:lastRenderedPageBreak/>
        <w:t>ever been exposed to domestic violence.</w:t>
      </w:r>
      <w:r w:rsidR="009B2FAE" w:rsidRPr="00872C2C">
        <w:rPr>
          <w:rFonts w:cs="Times New Roman"/>
          <w:szCs w:val="24"/>
        </w:rPr>
        <w:t xml:space="preserve"> Assistance was made available to illiterate participants as well as anyone that felt needs further help.</w:t>
      </w:r>
      <w:r w:rsidR="00F4140E" w:rsidRPr="00872C2C">
        <w:rPr>
          <w:rFonts w:cs="Times New Roman"/>
          <w:szCs w:val="24"/>
        </w:rPr>
        <w:t xml:space="preserve"> Private rooms</w:t>
      </w:r>
      <w:r w:rsidR="00734AA5" w:rsidRPr="00872C2C">
        <w:rPr>
          <w:rFonts w:cs="Times New Roman"/>
          <w:szCs w:val="24"/>
        </w:rPr>
        <w:t xml:space="preserve"> reserved for this survey</w:t>
      </w:r>
      <w:r w:rsidR="00F4140E" w:rsidRPr="00872C2C">
        <w:rPr>
          <w:rFonts w:cs="Times New Roman"/>
          <w:szCs w:val="24"/>
        </w:rPr>
        <w:t xml:space="preserve"> were provided to participants</w:t>
      </w:r>
      <w:r w:rsidR="00D969ED" w:rsidRPr="00872C2C">
        <w:rPr>
          <w:rFonts w:cs="Times New Roman"/>
          <w:szCs w:val="24"/>
        </w:rPr>
        <w:t xml:space="preserve"> so as to provide an ample environment in filling the questionnaire.</w:t>
      </w:r>
      <w:r w:rsidR="00734AA5" w:rsidRPr="00872C2C">
        <w:rPr>
          <w:rFonts w:cs="Times New Roman"/>
          <w:szCs w:val="24"/>
        </w:rPr>
        <w:t xml:space="preserve"> </w:t>
      </w:r>
      <w:r w:rsidR="00BF5088" w:rsidRPr="00872C2C">
        <w:rPr>
          <w:rFonts w:cs="Times New Roman"/>
          <w:szCs w:val="24"/>
        </w:rPr>
        <w:t>The confidentiality of participants was reassured to them that no mentions of their names would be done and that the findings and results would be in general terms and not individuals.</w:t>
      </w:r>
    </w:p>
    <w:p w:rsidR="00540B17" w:rsidRPr="00872C2C" w:rsidRDefault="00467549" w:rsidP="008206C8">
      <w:pPr>
        <w:pStyle w:val="Heading3"/>
      </w:pPr>
      <w:bookmarkStart w:id="12" w:name="_Toc530998598"/>
      <w:r>
        <w:tab/>
      </w:r>
      <w:r w:rsidR="00AA5E94" w:rsidRPr="00872C2C">
        <w:t>Measurement</w:t>
      </w:r>
      <w:bookmarkEnd w:id="12"/>
    </w:p>
    <w:p w:rsidR="00D3017C" w:rsidRPr="008206C8" w:rsidRDefault="00467549" w:rsidP="008206C8">
      <w:pPr>
        <w:spacing w:after="0" w:line="480" w:lineRule="auto"/>
        <w:ind w:firstLine="720"/>
        <w:rPr>
          <w:rFonts w:cs="Times New Roman"/>
          <w:szCs w:val="24"/>
        </w:rPr>
      </w:pPr>
      <w:r w:rsidRPr="00872C2C">
        <w:rPr>
          <w:rFonts w:cs="Times New Roman"/>
          <w:szCs w:val="24"/>
        </w:rPr>
        <w:t xml:space="preserve">The </w:t>
      </w:r>
      <w:proofErr w:type="spellStart"/>
      <w:r w:rsidRPr="00872C2C">
        <w:rPr>
          <w:rFonts w:cs="Times New Roman"/>
          <w:szCs w:val="24"/>
        </w:rPr>
        <w:t>NorVold</w:t>
      </w:r>
      <w:proofErr w:type="spellEnd"/>
      <w:r w:rsidRPr="00872C2C">
        <w:rPr>
          <w:rFonts w:cs="Times New Roman"/>
          <w:szCs w:val="24"/>
        </w:rPr>
        <w:t xml:space="preserve"> Domestic Abuse Questionnaire</w:t>
      </w:r>
      <w:r w:rsidR="002C2C63" w:rsidRPr="00872C2C">
        <w:rPr>
          <w:rFonts w:cs="Times New Roman"/>
          <w:szCs w:val="24"/>
        </w:rPr>
        <w:t xml:space="preserve"> (NDAQ)</w:t>
      </w:r>
      <w:r w:rsidRPr="00872C2C">
        <w:rPr>
          <w:rFonts w:cs="Times New Roman"/>
          <w:szCs w:val="24"/>
        </w:rPr>
        <w:t>, t</w:t>
      </w:r>
      <w:r w:rsidR="00BF5088" w:rsidRPr="00872C2C">
        <w:rPr>
          <w:rFonts w:cs="Times New Roman"/>
          <w:szCs w:val="24"/>
        </w:rPr>
        <w:t xml:space="preserve">he Pregnancy Risk Assessment Monitoring Systems </w:t>
      </w:r>
      <w:r w:rsidR="002C2C63" w:rsidRPr="00872C2C">
        <w:rPr>
          <w:rFonts w:cs="Times New Roman"/>
          <w:szCs w:val="24"/>
        </w:rPr>
        <w:t xml:space="preserve">(PRAMS) </w:t>
      </w:r>
      <w:r w:rsidRPr="00872C2C">
        <w:rPr>
          <w:rFonts w:cs="Times New Roman"/>
          <w:szCs w:val="24"/>
        </w:rPr>
        <w:t>and Kansas Marital Satisfaction Scale</w:t>
      </w:r>
      <w:r w:rsidR="002C2C63" w:rsidRPr="00872C2C">
        <w:rPr>
          <w:rFonts w:cs="Times New Roman"/>
          <w:szCs w:val="24"/>
        </w:rPr>
        <w:t xml:space="preserve"> (KMSS)</w:t>
      </w:r>
      <w:r w:rsidRPr="00872C2C">
        <w:rPr>
          <w:rFonts w:cs="Times New Roman"/>
          <w:szCs w:val="24"/>
        </w:rPr>
        <w:t xml:space="preserve"> were used in the creation of questions used in the questionnaire implemented.</w:t>
      </w:r>
    </w:p>
    <w:p w:rsidR="00AA5E94" w:rsidRPr="00872C2C" w:rsidRDefault="00467549" w:rsidP="008206C8">
      <w:pPr>
        <w:pStyle w:val="Heading3"/>
      </w:pPr>
      <w:bookmarkStart w:id="13" w:name="_Toc530998599"/>
      <w:r>
        <w:tab/>
      </w:r>
      <w:r w:rsidRPr="00872C2C">
        <w:t>Analysis</w:t>
      </w:r>
      <w:bookmarkEnd w:id="13"/>
    </w:p>
    <w:p w:rsidR="00D3017C" w:rsidRPr="00872C2C" w:rsidRDefault="00467549" w:rsidP="00872C2C">
      <w:pPr>
        <w:spacing w:after="0" w:line="480" w:lineRule="auto"/>
        <w:ind w:firstLine="705"/>
        <w:rPr>
          <w:rFonts w:cs="Times New Roman"/>
          <w:szCs w:val="24"/>
        </w:rPr>
      </w:pPr>
      <w:r w:rsidRPr="00872C2C">
        <w:rPr>
          <w:rFonts w:cs="Times New Roman"/>
          <w:szCs w:val="24"/>
        </w:rPr>
        <w:t xml:space="preserve">The questionnaire had a total of six sections. The first section contained personal data such as educational background, house income and their employment status. The second section </w:t>
      </w:r>
      <w:r w:rsidR="00572B0D" w:rsidRPr="00872C2C">
        <w:rPr>
          <w:rFonts w:cs="Times New Roman"/>
          <w:szCs w:val="24"/>
        </w:rPr>
        <w:t>covered elements that involved physical, sexual as well as psychological abuses.</w:t>
      </w:r>
      <w:r w:rsidR="00D12CBE" w:rsidRPr="00872C2C">
        <w:rPr>
          <w:rFonts w:cs="Times New Roman"/>
          <w:szCs w:val="24"/>
        </w:rPr>
        <w:t xml:space="preserve"> The </w:t>
      </w:r>
      <w:r w:rsidR="00B03446" w:rsidRPr="00872C2C">
        <w:rPr>
          <w:rFonts w:cs="Times New Roman"/>
          <w:szCs w:val="24"/>
        </w:rPr>
        <w:t xml:space="preserve">third section </w:t>
      </w:r>
      <w:r w:rsidR="00D12CBE" w:rsidRPr="00872C2C">
        <w:rPr>
          <w:rFonts w:cs="Times New Roman"/>
          <w:szCs w:val="24"/>
        </w:rPr>
        <w:t>had option for help for abused women.</w:t>
      </w:r>
      <w:r w:rsidR="00B03446" w:rsidRPr="00872C2C">
        <w:rPr>
          <w:rFonts w:cs="Times New Roman"/>
          <w:szCs w:val="24"/>
        </w:rPr>
        <w:t xml:space="preserve"> The fourth section had what the effects of domestic violence were to the victims. The fifth section comprised of elements that could be used in the scoring of the level of </w:t>
      </w:r>
      <w:r w:rsidR="002C2C63" w:rsidRPr="00872C2C">
        <w:rPr>
          <w:rFonts w:cs="Times New Roman"/>
          <w:szCs w:val="24"/>
        </w:rPr>
        <w:t>happiness as attained from the KMSS. The sixth section had elements that could help in the evaluation of how violence could affect pregnancy as attained from PRAMS.</w:t>
      </w:r>
    </w:p>
    <w:p w:rsidR="008206C8" w:rsidRDefault="00467549" w:rsidP="008206C8">
      <w:pPr>
        <w:spacing w:after="0" w:line="480" w:lineRule="auto"/>
        <w:ind w:firstLine="705"/>
        <w:rPr>
          <w:rFonts w:cs="Times New Roman"/>
          <w:szCs w:val="24"/>
        </w:rPr>
      </w:pPr>
      <w:r w:rsidRPr="00872C2C">
        <w:rPr>
          <w:rFonts w:cs="Times New Roman"/>
          <w:szCs w:val="24"/>
        </w:rPr>
        <w:t>To help get an idea of mode of life the participants’ lived, four categories were in regards to whether an individual owned or rented.</w:t>
      </w:r>
      <w:r w:rsidR="003F3DC1" w:rsidRPr="00872C2C">
        <w:rPr>
          <w:rFonts w:cs="Times New Roman"/>
          <w:szCs w:val="24"/>
        </w:rPr>
        <w:t xml:space="preserve"> The first group was for those that rented apartments. The second one was for those that lived in self-owned apartments. The third group was for those that rented villas. The fourth group was for those living in self-owned villas.</w:t>
      </w:r>
      <w:r w:rsidR="00EC4B2C" w:rsidRPr="00872C2C">
        <w:rPr>
          <w:rFonts w:cs="Times New Roman"/>
          <w:szCs w:val="24"/>
        </w:rPr>
        <w:t xml:space="preserve"> The husband’s </w:t>
      </w:r>
      <w:r w:rsidR="00EC4B2C" w:rsidRPr="00872C2C">
        <w:rPr>
          <w:rFonts w:cs="Times New Roman"/>
          <w:szCs w:val="24"/>
        </w:rPr>
        <w:lastRenderedPageBreak/>
        <w:t>monthly salary was categorized into three; low (5000-15000 KES/month), medium (15000- 30000 KES/month) and high (above 30000 KES/month).</w:t>
      </w:r>
    </w:p>
    <w:p w:rsidR="00EC4B2C" w:rsidRPr="00872C2C" w:rsidRDefault="00467549" w:rsidP="008206C8">
      <w:pPr>
        <w:spacing w:after="0" w:line="480" w:lineRule="auto"/>
        <w:ind w:firstLine="705"/>
        <w:rPr>
          <w:rFonts w:cs="Times New Roman"/>
          <w:szCs w:val="24"/>
        </w:rPr>
      </w:pPr>
      <w:r w:rsidRPr="00872C2C">
        <w:rPr>
          <w:rFonts w:cs="Times New Roman"/>
          <w:szCs w:val="24"/>
        </w:rPr>
        <w:t xml:space="preserve">The questionnaire </w:t>
      </w:r>
      <w:r w:rsidR="00EE79A9" w:rsidRPr="00872C2C">
        <w:rPr>
          <w:rFonts w:cs="Times New Roman"/>
          <w:szCs w:val="24"/>
        </w:rPr>
        <w:t xml:space="preserve">defined physical violence as ever been pushed, </w:t>
      </w:r>
      <w:r w:rsidR="00CE6BDE">
        <w:rPr>
          <w:rFonts w:cs="Times New Roman"/>
          <w:szCs w:val="24"/>
        </w:rPr>
        <w:t xml:space="preserve">slapped, kicked, beaten, hit </w:t>
      </w:r>
      <w:r w:rsidR="00EE79A9" w:rsidRPr="00872C2C">
        <w:rPr>
          <w:rFonts w:cs="Times New Roman"/>
          <w:szCs w:val="24"/>
        </w:rPr>
        <w:t>with an object, threatened or dragged by either a spouse or a family member.</w:t>
      </w:r>
      <w:r w:rsidR="006E2B33" w:rsidRPr="00872C2C">
        <w:rPr>
          <w:rFonts w:cs="Times New Roman"/>
          <w:szCs w:val="24"/>
        </w:rPr>
        <w:t xml:space="preserve"> Psychological violence was defined as </w:t>
      </w:r>
      <w:r w:rsidR="00CE6BDE" w:rsidRPr="00872C2C">
        <w:rPr>
          <w:rFonts w:cs="Times New Roman"/>
          <w:szCs w:val="24"/>
        </w:rPr>
        <w:t>verbally</w:t>
      </w:r>
      <w:r w:rsidR="006E2B33" w:rsidRPr="00872C2C">
        <w:rPr>
          <w:rFonts w:cs="Times New Roman"/>
          <w:szCs w:val="24"/>
        </w:rPr>
        <w:t xml:space="preserve"> threatened, insulted or barred from visiting a certain place by a family member or the spouse. Sexual violence was denoted as ever having sexual intercourse th</w:t>
      </w:r>
      <w:r w:rsidR="00CE6BDE">
        <w:rPr>
          <w:rFonts w:cs="Times New Roman"/>
          <w:szCs w:val="24"/>
        </w:rPr>
        <w:t xml:space="preserve">at felt forced and unwanted either </w:t>
      </w:r>
      <w:r w:rsidR="006E2B33" w:rsidRPr="00872C2C">
        <w:rPr>
          <w:rFonts w:cs="Times New Roman"/>
          <w:szCs w:val="24"/>
        </w:rPr>
        <w:t>perpetuated by the husband or member of the family.</w:t>
      </w:r>
    </w:p>
    <w:p w:rsidR="00540B17" w:rsidRPr="00872C2C" w:rsidRDefault="00467549" w:rsidP="00872C2C">
      <w:pPr>
        <w:spacing w:after="0" w:line="480" w:lineRule="auto"/>
        <w:rPr>
          <w:rFonts w:cs="Times New Roman"/>
          <w:szCs w:val="24"/>
        </w:rPr>
      </w:pPr>
      <w:r>
        <w:rPr>
          <w:rFonts w:cs="Times New Roman"/>
          <w:szCs w:val="24"/>
        </w:rPr>
        <w:tab/>
      </w:r>
      <w:r w:rsidR="007807AC" w:rsidRPr="00872C2C">
        <w:rPr>
          <w:rFonts w:cs="Times New Roman"/>
          <w:szCs w:val="24"/>
        </w:rPr>
        <w:t>Marital satisfaction was classified into very satisfying, satisfying, somewhat satisfied, very dissatisfied, dissatisfied and somewhat dissatisfied.</w:t>
      </w:r>
    </w:p>
    <w:p w:rsidR="00540B17" w:rsidRPr="00872C2C" w:rsidRDefault="00467549" w:rsidP="00872C2C">
      <w:pPr>
        <w:pStyle w:val="Heading2"/>
        <w:spacing w:line="480" w:lineRule="auto"/>
        <w:rPr>
          <w:szCs w:val="24"/>
        </w:rPr>
      </w:pPr>
      <w:bookmarkStart w:id="14" w:name="_Toc530998600"/>
      <w:r>
        <w:rPr>
          <w:szCs w:val="24"/>
        </w:rPr>
        <w:tab/>
      </w:r>
      <w:r>
        <w:rPr>
          <w:szCs w:val="24"/>
        </w:rPr>
        <w:tab/>
      </w:r>
      <w:r w:rsidRPr="00872C2C">
        <w:rPr>
          <w:szCs w:val="24"/>
        </w:rPr>
        <w:t>Analysis</w:t>
      </w:r>
      <w:bookmarkEnd w:id="14"/>
      <w:r w:rsidRPr="00872C2C">
        <w:rPr>
          <w:szCs w:val="24"/>
        </w:rPr>
        <w:t xml:space="preserve"> </w:t>
      </w:r>
    </w:p>
    <w:p w:rsidR="00E040E3" w:rsidRPr="00872C2C" w:rsidRDefault="00467549" w:rsidP="00872C2C">
      <w:pPr>
        <w:spacing w:line="480" w:lineRule="auto"/>
        <w:rPr>
          <w:rFonts w:cs="Times New Roman"/>
          <w:szCs w:val="24"/>
        </w:rPr>
      </w:pPr>
      <w:r>
        <w:rPr>
          <w:rFonts w:cs="Times New Roman"/>
          <w:szCs w:val="24"/>
        </w:rPr>
        <w:tab/>
      </w:r>
      <w:r w:rsidRPr="00872C2C">
        <w:rPr>
          <w:rFonts w:cs="Times New Roman"/>
          <w:szCs w:val="24"/>
        </w:rPr>
        <w:t>Data analysis was carried out with the implementation of the Statistical Package for Social Sciences V. 18.</w:t>
      </w:r>
      <w:r w:rsidR="00351503" w:rsidRPr="00872C2C">
        <w:rPr>
          <w:rFonts w:cs="Times New Roman"/>
          <w:szCs w:val="24"/>
        </w:rPr>
        <w:t xml:space="preserve"> Independent </w:t>
      </w:r>
      <w:r w:rsidR="00A30EC1" w:rsidRPr="00872C2C">
        <w:rPr>
          <w:rFonts w:cs="Times New Roman"/>
          <w:szCs w:val="24"/>
        </w:rPr>
        <w:t xml:space="preserve">t-test was used </w:t>
      </w:r>
      <w:r w:rsidR="00CE6BDE">
        <w:rPr>
          <w:rFonts w:cs="Times New Roman"/>
          <w:szCs w:val="24"/>
        </w:rPr>
        <w:t>for matching</w:t>
      </w:r>
      <w:r w:rsidR="00351503" w:rsidRPr="00872C2C">
        <w:rPr>
          <w:rFonts w:cs="Times New Roman"/>
          <w:szCs w:val="24"/>
        </w:rPr>
        <w:t xml:space="preserve"> variance while Welch’s t-test was used for the unequal variance.</w:t>
      </w:r>
      <w:r w:rsidR="00A30EC1" w:rsidRPr="00872C2C">
        <w:rPr>
          <w:rFonts w:cs="Times New Roman"/>
          <w:szCs w:val="24"/>
        </w:rPr>
        <w:t xml:space="preserve"> While determining associations between variables, the X</w:t>
      </w:r>
      <w:r w:rsidR="00C67A47" w:rsidRPr="00872C2C">
        <w:rPr>
          <w:rFonts w:cs="Times New Roman"/>
          <w:szCs w:val="24"/>
          <w:vertAlign w:val="subscript"/>
        </w:rPr>
        <w:softHyphen/>
      </w:r>
      <w:r w:rsidR="00C67A47" w:rsidRPr="00872C2C">
        <w:rPr>
          <w:rFonts w:cs="Times New Roman"/>
          <w:szCs w:val="24"/>
          <w:vertAlign w:val="superscript"/>
        </w:rPr>
        <w:t>2</w:t>
      </w:r>
      <w:r w:rsidR="00A30EC1" w:rsidRPr="00872C2C">
        <w:rPr>
          <w:rFonts w:cs="Times New Roman"/>
          <w:szCs w:val="24"/>
        </w:rPr>
        <w:t xml:space="preserve"> Test was implemented.</w:t>
      </w:r>
      <w:r w:rsidR="00C67A47" w:rsidRPr="00872C2C">
        <w:rPr>
          <w:rFonts w:cs="Times New Roman"/>
          <w:szCs w:val="24"/>
        </w:rPr>
        <w:t xml:space="preserve">in the prediction of the odds of a participant being </w:t>
      </w:r>
      <w:proofErr w:type="gramStart"/>
      <w:r w:rsidR="00C67A47" w:rsidRPr="00872C2C">
        <w:rPr>
          <w:rFonts w:cs="Times New Roman"/>
          <w:szCs w:val="24"/>
        </w:rPr>
        <w:t>abused,</w:t>
      </w:r>
      <w:proofErr w:type="gramEnd"/>
      <w:r w:rsidR="00C67A47" w:rsidRPr="00872C2C">
        <w:rPr>
          <w:rFonts w:cs="Times New Roman"/>
          <w:szCs w:val="24"/>
        </w:rPr>
        <w:t xml:space="preserve"> a logistic regression model was implemented.</w:t>
      </w:r>
      <w:r w:rsidR="004C2736" w:rsidRPr="00872C2C">
        <w:rPr>
          <w:rFonts w:cs="Times New Roman"/>
          <w:szCs w:val="24"/>
        </w:rPr>
        <w:t xml:space="preserve"> </w:t>
      </w:r>
    </w:p>
    <w:p w:rsidR="004C2736" w:rsidRPr="00872C2C" w:rsidRDefault="00467549" w:rsidP="00872C2C">
      <w:pPr>
        <w:spacing w:line="480" w:lineRule="auto"/>
        <w:rPr>
          <w:rFonts w:cs="Times New Roman"/>
          <w:szCs w:val="24"/>
        </w:rPr>
      </w:pPr>
      <w:r>
        <w:rPr>
          <w:rFonts w:cs="Times New Roman"/>
          <w:szCs w:val="24"/>
        </w:rPr>
        <w:tab/>
      </w:r>
      <w:r w:rsidR="00CE6BDE">
        <w:rPr>
          <w:rFonts w:cs="Times New Roman"/>
          <w:szCs w:val="24"/>
        </w:rPr>
        <w:t>Internal consistency regarding</w:t>
      </w:r>
      <w:r w:rsidRPr="00872C2C">
        <w:rPr>
          <w:rFonts w:cs="Times New Roman"/>
          <w:szCs w:val="24"/>
        </w:rPr>
        <w:t xml:space="preserve"> elements that tried </w:t>
      </w:r>
      <w:proofErr w:type="gramStart"/>
      <w:r w:rsidRPr="00872C2C">
        <w:rPr>
          <w:rFonts w:cs="Times New Roman"/>
          <w:szCs w:val="24"/>
        </w:rPr>
        <w:t>assess</w:t>
      </w:r>
      <w:proofErr w:type="gramEnd"/>
      <w:r w:rsidRPr="00872C2C">
        <w:rPr>
          <w:rFonts w:cs="Times New Roman"/>
          <w:szCs w:val="24"/>
        </w:rPr>
        <w:t xml:space="preserve"> the marital satisfaction of women who had been physically or sexually violated was tested using </w:t>
      </w:r>
      <w:proofErr w:type="spellStart"/>
      <w:r w:rsidRPr="00872C2C">
        <w:rPr>
          <w:rFonts w:cs="Times New Roman"/>
          <w:szCs w:val="24"/>
        </w:rPr>
        <w:t>Gronbach’s</w:t>
      </w:r>
      <w:proofErr w:type="spellEnd"/>
      <w:r w:rsidRPr="00872C2C">
        <w:rPr>
          <w:rFonts w:cs="Times New Roman"/>
          <w:szCs w:val="24"/>
        </w:rPr>
        <w:t xml:space="preserve"> </w:t>
      </w:r>
      <w:r w:rsidR="00D62BAF" w:rsidRPr="00872C2C">
        <w:rPr>
          <w:rFonts w:cs="Times New Roman"/>
          <w:szCs w:val="24"/>
        </w:rPr>
        <w:t xml:space="preserve">α. </w:t>
      </w:r>
      <w:r w:rsidRPr="00872C2C">
        <w:rPr>
          <w:rFonts w:cs="Times New Roman"/>
          <w:szCs w:val="24"/>
        </w:rPr>
        <w:t>The ratio scale would be considered</w:t>
      </w:r>
      <w:r w:rsidR="009D5D73" w:rsidRPr="00872C2C">
        <w:rPr>
          <w:rFonts w:cs="Times New Roman"/>
          <w:szCs w:val="24"/>
        </w:rPr>
        <w:t xml:space="preserve"> reliable given that </w:t>
      </w:r>
      <w:proofErr w:type="spellStart"/>
      <w:r w:rsidR="009D5D73" w:rsidRPr="00872C2C">
        <w:rPr>
          <w:rFonts w:cs="Times New Roman"/>
          <w:szCs w:val="24"/>
        </w:rPr>
        <w:t>Gronbach’s</w:t>
      </w:r>
      <w:proofErr w:type="spellEnd"/>
      <w:r w:rsidR="009D5D73" w:rsidRPr="00872C2C">
        <w:rPr>
          <w:rFonts w:cs="Times New Roman"/>
          <w:szCs w:val="24"/>
        </w:rPr>
        <w:t xml:space="preserve"> α is &gt;0.70.</w:t>
      </w:r>
    </w:p>
    <w:p w:rsidR="00540B17" w:rsidRPr="00872C2C" w:rsidRDefault="00467549" w:rsidP="00872C2C">
      <w:pPr>
        <w:spacing w:after="0" w:line="480" w:lineRule="auto"/>
        <w:ind w:left="-5"/>
        <w:rPr>
          <w:rFonts w:cs="Times New Roman"/>
          <w:szCs w:val="24"/>
        </w:rPr>
      </w:pPr>
      <w:r w:rsidRPr="00872C2C">
        <w:rPr>
          <w:rFonts w:cs="Times New Roman"/>
          <w:b/>
          <w:color w:val="000000"/>
          <w:szCs w:val="24"/>
        </w:rPr>
        <w:t xml:space="preserve">IV. </w:t>
      </w:r>
      <w:r w:rsidRPr="00872C2C">
        <w:rPr>
          <w:rStyle w:val="Heading1Char"/>
          <w:rFonts w:eastAsiaTheme="minorHAnsi"/>
          <w:szCs w:val="24"/>
        </w:rPr>
        <w:t xml:space="preserve">Expected </w:t>
      </w:r>
      <w:r w:rsidR="008206C8">
        <w:rPr>
          <w:rStyle w:val="Heading1Char"/>
          <w:rFonts w:eastAsiaTheme="minorHAnsi"/>
          <w:szCs w:val="24"/>
        </w:rPr>
        <w:t>Results</w:t>
      </w:r>
      <w:r w:rsidRPr="00872C2C">
        <w:rPr>
          <w:rFonts w:cs="Times New Roman"/>
          <w:color w:val="000000"/>
          <w:szCs w:val="24"/>
        </w:rPr>
        <w:t xml:space="preserve"> </w:t>
      </w:r>
    </w:p>
    <w:p w:rsidR="00540B17" w:rsidRPr="00872C2C" w:rsidRDefault="00467549" w:rsidP="00872C2C">
      <w:pPr>
        <w:spacing w:after="0" w:line="480" w:lineRule="auto"/>
        <w:rPr>
          <w:rFonts w:cs="Times New Roman"/>
          <w:color w:val="000000"/>
          <w:szCs w:val="24"/>
        </w:rPr>
      </w:pPr>
      <w:r w:rsidRPr="00872C2C">
        <w:rPr>
          <w:rFonts w:cs="Times New Roman"/>
          <w:color w:val="000000"/>
          <w:szCs w:val="24"/>
        </w:rPr>
        <w:t xml:space="preserve"> </w:t>
      </w:r>
      <w:r w:rsidR="00EB2915" w:rsidRPr="00872C2C">
        <w:rPr>
          <w:rFonts w:cs="Times New Roman"/>
          <w:color w:val="000000"/>
          <w:szCs w:val="24"/>
        </w:rPr>
        <w:tab/>
      </w:r>
      <w:r w:rsidR="002751B9" w:rsidRPr="00872C2C">
        <w:rPr>
          <w:rFonts w:cs="Times New Roman"/>
          <w:color w:val="000000"/>
          <w:szCs w:val="24"/>
        </w:rPr>
        <w:t xml:space="preserve">There were 1500 women participating in the </w:t>
      </w:r>
      <w:r w:rsidR="00CE6BDE">
        <w:rPr>
          <w:rFonts w:cs="Times New Roman"/>
          <w:color w:val="000000"/>
          <w:szCs w:val="24"/>
        </w:rPr>
        <w:t xml:space="preserve">whole </w:t>
      </w:r>
      <w:r w:rsidR="002751B9" w:rsidRPr="00872C2C">
        <w:rPr>
          <w:rFonts w:cs="Times New Roman"/>
          <w:color w:val="000000"/>
          <w:szCs w:val="24"/>
        </w:rPr>
        <w:t xml:space="preserve">survey </w:t>
      </w:r>
      <w:r w:rsidR="00F565C2" w:rsidRPr="00872C2C">
        <w:rPr>
          <w:rFonts w:cs="Times New Roman"/>
          <w:color w:val="000000"/>
          <w:szCs w:val="24"/>
        </w:rPr>
        <w:t xml:space="preserve">which gave a </w:t>
      </w:r>
      <w:r w:rsidR="00CE6BDE">
        <w:rPr>
          <w:rFonts w:cs="Times New Roman"/>
          <w:color w:val="000000"/>
          <w:szCs w:val="24"/>
        </w:rPr>
        <w:t xml:space="preserve">comprehensive </w:t>
      </w:r>
      <w:r w:rsidR="00F565C2" w:rsidRPr="00872C2C">
        <w:rPr>
          <w:rFonts w:cs="Times New Roman"/>
          <w:color w:val="000000"/>
          <w:szCs w:val="24"/>
        </w:rPr>
        <w:t>response rate of 87</w:t>
      </w:r>
      <w:r w:rsidR="00CE6BDE">
        <w:rPr>
          <w:rFonts w:cs="Times New Roman"/>
          <w:color w:val="000000"/>
          <w:szCs w:val="24"/>
        </w:rPr>
        <w:t>%. Pregnant women represented</w:t>
      </w:r>
      <w:r w:rsidR="002751B9" w:rsidRPr="00872C2C">
        <w:rPr>
          <w:rFonts w:cs="Times New Roman"/>
          <w:color w:val="000000"/>
          <w:szCs w:val="24"/>
        </w:rPr>
        <w:t xml:space="preserve"> 60% of sample (n=900)</w:t>
      </w:r>
      <w:r w:rsidR="00D24DC5" w:rsidRPr="00872C2C">
        <w:rPr>
          <w:rFonts w:cs="Times New Roman"/>
          <w:color w:val="000000"/>
          <w:szCs w:val="24"/>
        </w:rPr>
        <w:t xml:space="preserve"> while those not pregnant were 29% while the other 11% were not included in the test</w:t>
      </w:r>
      <w:r w:rsidR="002751B9" w:rsidRPr="00872C2C">
        <w:rPr>
          <w:rFonts w:cs="Times New Roman"/>
          <w:color w:val="000000"/>
          <w:szCs w:val="24"/>
        </w:rPr>
        <w:t>. Single</w:t>
      </w:r>
      <w:r w:rsidR="00FE6943" w:rsidRPr="00872C2C">
        <w:rPr>
          <w:rFonts w:cs="Times New Roman"/>
          <w:color w:val="000000"/>
          <w:szCs w:val="24"/>
        </w:rPr>
        <w:t xml:space="preserve"> or divorced</w:t>
      </w:r>
      <w:r w:rsidR="002751B9" w:rsidRPr="00872C2C">
        <w:rPr>
          <w:rFonts w:cs="Times New Roman"/>
          <w:color w:val="000000"/>
          <w:szCs w:val="24"/>
        </w:rPr>
        <w:t xml:space="preserve"> women were</w:t>
      </w:r>
      <w:r w:rsidR="00F565C2" w:rsidRPr="00872C2C">
        <w:rPr>
          <w:rFonts w:cs="Times New Roman"/>
          <w:color w:val="000000"/>
          <w:szCs w:val="24"/>
        </w:rPr>
        <w:t xml:space="preserve"> 27% of the sample</w:t>
      </w:r>
      <w:r w:rsidR="002751B9" w:rsidRPr="00872C2C">
        <w:rPr>
          <w:rFonts w:cs="Times New Roman"/>
          <w:color w:val="000000"/>
          <w:szCs w:val="24"/>
        </w:rPr>
        <w:t xml:space="preserve"> </w:t>
      </w:r>
      <w:r w:rsidR="00F565C2" w:rsidRPr="00872C2C">
        <w:rPr>
          <w:rFonts w:cs="Times New Roman"/>
          <w:color w:val="000000"/>
          <w:szCs w:val="24"/>
        </w:rPr>
        <w:t xml:space="preserve">(n=400) while married women were 40% of the sample (n=600). Those </w:t>
      </w:r>
      <w:r w:rsidR="00F565C2" w:rsidRPr="00872C2C">
        <w:rPr>
          <w:rFonts w:cs="Times New Roman"/>
          <w:color w:val="000000"/>
          <w:szCs w:val="24"/>
        </w:rPr>
        <w:lastRenderedPageBreak/>
        <w:t>that had a complicated relationship with their partners were</w:t>
      </w:r>
      <w:r w:rsidR="00D24DC5" w:rsidRPr="00872C2C">
        <w:rPr>
          <w:rFonts w:cs="Times New Roman"/>
          <w:color w:val="000000"/>
          <w:szCs w:val="24"/>
        </w:rPr>
        <w:t xml:space="preserve"> 22% of the sample</w:t>
      </w:r>
      <w:r w:rsidR="00F565C2" w:rsidRPr="00872C2C">
        <w:rPr>
          <w:rFonts w:cs="Times New Roman"/>
          <w:color w:val="000000"/>
          <w:szCs w:val="24"/>
        </w:rPr>
        <w:t xml:space="preserve"> </w:t>
      </w:r>
      <w:r w:rsidR="00D24DC5" w:rsidRPr="00872C2C">
        <w:rPr>
          <w:rFonts w:cs="Times New Roman"/>
          <w:color w:val="000000"/>
          <w:szCs w:val="24"/>
        </w:rPr>
        <w:t>(n=330). The rest 11% of the sample (n=170) were the non-responsive participants.</w:t>
      </w:r>
      <w:r w:rsidR="00B17D7C" w:rsidRPr="00872C2C">
        <w:rPr>
          <w:rFonts w:cs="Times New Roman"/>
          <w:color w:val="000000"/>
          <w:szCs w:val="24"/>
        </w:rPr>
        <w:t xml:space="preserve"> The mean ±SD age of the sample group was 32±</w:t>
      </w:r>
      <w:r w:rsidR="00EB2915" w:rsidRPr="00872C2C">
        <w:rPr>
          <w:rFonts w:cs="Times New Roman"/>
          <w:color w:val="000000"/>
          <w:szCs w:val="24"/>
        </w:rPr>
        <w:t>10.5</w:t>
      </w:r>
      <w:r w:rsidR="00B17D7C" w:rsidRPr="00872C2C">
        <w:rPr>
          <w:rFonts w:cs="Times New Roman"/>
          <w:color w:val="000000"/>
          <w:szCs w:val="24"/>
        </w:rPr>
        <w:t xml:space="preserve"> years</w:t>
      </w:r>
      <w:r w:rsidR="00EB2915" w:rsidRPr="00872C2C">
        <w:rPr>
          <w:rFonts w:cs="Times New Roman"/>
          <w:color w:val="000000"/>
          <w:szCs w:val="24"/>
        </w:rPr>
        <w:t>.</w:t>
      </w:r>
    </w:p>
    <w:p w:rsidR="00EB2915" w:rsidRPr="00872C2C" w:rsidRDefault="00467549" w:rsidP="00872C2C">
      <w:pPr>
        <w:spacing w:after="0" w:line="480" w:lineRule="auto"/>
        <w:rPr>
          <w:rFonts w:cs="Times New Roman"/>
          <w:szCs w:val="24"/>
        </w:rPr>
      </w:pPr>
      <w:r w:rsidRPr="00872C2C">
        <w:rPr>
          <w:rFonts w:cs="Times New Roman"/>
          <w:szCs w:val="24"/>
        </w:rPr>
        <w:tab/>
        <w:t xml:space="preserve">The prevalence lifetime of Domestic Violence (DV) in the cohort was about 40%. Physical violence was 28%; emotional abuse 12% and sexual about 5%. When it came to marital status, 71% of the cases reported any form of domestic violence was from </w:t>
      </w:r>
      <w:r w:rsidR="00FE6943" w:rsidRPr="00872C2C">
        <w:rPr>
          <w:rFonts w:cs="Times New Roman"/>
          <w:szCs w:val="24"/>
        </w:rPr>
        <w:t>married women while the rest 26% were from divorced women. The rest 3% was abused those in complicated relationships.</w:t>
      </w:r>
      <w:r w:rsidR="009351C4" w:rsidRPr="00872C2C">
        <w:rPr>
          <w:rFonts w:cs="Times New Roman"/>
          <w:szCs w:val="24"/>
        </w:rPr>
        <w:t xml:space="preserve"> There was a significant difference between women who had been abused and those that had not been abused based on their marital status when using the X</w:t>
      </w:r>
      <w:r w:rsidR="009351C4" w:rsidRPr="00872C2C">
        <w:rPr>
          <w:rFonts w:cs="Times New Roman"/>
          <w:szCs w:val="24"/>
          <w:vertAlign w:val="superscript"/>
        </w:rPr>
        <w:t>2</w:t>
      </w:r>
      <w:r w:rsidR="009351C4" w:rsidRPr="00872C2C">
        <w:rPr>
          <w:rFonts w:cs="Times New Roman"/>
          <w:szCs w:val="24"/>
        </w:rPr>
        <w:t xml:space="preserve"> test.</w:t>
      </w:r>
    </w:p>
    <w:p w:rsidR="00540B17" w:rsidRPr="00872C2C" w:rsidRDefault="00467549" w:rsidP="00872C2C">
      <w:pPr>
        <w:spacing w:after="0" w:line="480" w:lineRule="auto"/>
        <w:rPr>
          <w:rFonts w:cs="Times New Roman"/>
          <w:szCs w:val="24"/>
        </w:rPr>
      </w:pPr>
      <w:r w:rsidRPr="00872C2C">
        <w:rPr>
          <w:rFonts w:cs="Times New Roman"/>
          <w:szCs w:val="24"/>
        </w:rPr>
        <w:tab/>
        <w:t>Those women that had shown their men to have</w:t>
      </w:r>
      <w:r w:rsidR="00FB1169" w:rsidRPr="00872C2C">
        <w:rPr>
          <w:rFonts w:cs="Times New Roman"/>
          <w:szCs w:val="24"/>
        </w:rPr>
        <w:t xml:space="preserve"> a</w:t>
      </w:r>
      <w:r w:rsidRPr="00872C2C">
        <w:rPr>
          <w:rFonts w:cs="Times New Roman"/>
          <w:szCs w:val="24"/>
        </w:rPr>
        <w:t xml:space="preserve"> poor education</w:t>
      </w:r>
      <w:r w:rsidR="00DD3402" w:rsidRPr="00872C2C">
        <w:rPr>
          <w:rFonts w:cs="Times New Roman"/>
          <w:szCs w:val="24"/>
        </w:rPr>
        <w:t>al background</w:t>
      </w:r>
      <w:r w:rsidR="00874839" w:rsidRPr="00872C2C">
        <w:rPr>
          <w:rFonts w:cs="Times New Roman"/>
          <w:szCs w:val="24"/>
        </w:rPr>
        <w:t xml:space="preserve"> 27% of the sample</w:t>
      </w:r>
      <w:r w:rsidR="001153B2" w:rsidRPr="00872C2C">
        <w:rPr>
          <w:rFonts w:cs="Times New Roman"/>
          <w:szCs w:val="24"/>
        </w:rPr>
        <w:t xml:space="preserve"> 57% of the s</w:t>
      </w:r>
      <w:r w:rsidR="00874839" w:rsidRPr="00872C2C">
        <w:rPr>
          <w:rFonts w:cs="Times New Roman"/>
          <w:szCs w:val="24"/>
        </w:rPr>
        <w:t>ample (n=758)</w:t>
      </w:r>
      <w:r w:rsidR="00DD3402" w:rsidRPr="00872C2C">
        <w:rPr>
          <w:rFonts w:cs="Times New Roman"/>
          <w:szCs w:val="24"/>
        </w:rPr>
        <w:t xml:space="preserve"> were the most</w:t>
      </w:r>
      <w:r w:rsidR="00CE6BDE">
        <w:rPr>
          <w:rFonts w:cs="Times New Roman"/>
          <w:szCs w:val="24"/>
        </w:rPr>
        <w:t xml:space="preserve"> victims of domestic violence when compared to the ones</w:t>
      </w:r>
      <w:r w:rsidR="00DD3402" w:rsidRPr="00872C2C">
        <w:rPr>
          <w:rFonts w:cs="Times New Roman"/>
          <w:szCs w:val="24"/>
        </w:rPr>
        <w:t xml:space="preserve"> that had a higher educational level</w:t>
      </w:r>
      <w:r w:rsidR="00874839" w:rsidRPr="00872C2C">
        <w:rPr>
          <w:rFonts w:cs="Times New Roman"/>
          <w:szCs w:val="24"/>
        </w:rPr>
        <w:t xml:space="preserve"> 43% of the sample (n=572)</w:t>
      </w:r>
      <w:r w:rsidR="00DD3402" w:rsidRPr="00872C2C">
        <w:rPr>
          <w:rFonts w:cs="Times New Roman"/>
          <w:szCs w:val="24"/>
        </w:rPr>
        <w:t xml:space="preserve">. When it came to the financial aspect, women </w:t>
      </w:r>
      <w:r w:rsidR="002959B4" w:rsidRPr="00872C2C">
        <w:rPr>
          <w:rFonts w:cs="Times New Roman"/>
          <w:szCs w:val="24"/>
        </w:rPr>
        <w:t xml:space="preserve">whose spouses </w:t>
      </w:r>
      <w:r w:rsidR="00DD3402" w:rsidRPr="00872C2C">
        <w:rPr>
          <w:rFonts w:cs="Times New Roman"/>
          <w:szCs w:val="24"/>
        </w:rPr>
        <w:t xml:space="preserve">were in the lower classification </w:t>
      </w:r>
      <w:r w:rsidR="002959B4" w:rsidRPr="00872C2C">
        <w:rPr>
          <w:rFonts w:cs="Times New Roman"/>
          <w:szCs w:val="24"/>
        </w:rPr>
        <w:t xml:space="preserve">30% where (n=399) </w:t>
      </w:r>
      <w:r w:rsidR="00DD3402" w:rsidRPr="00872C2C">
        <w:rPr>
          <w:rFonts w:cs="Times New Roman"/>
          <w:szCs w:val="24"/>
        </w:rPr>
        <w:t xml:space="preserve">of how much they earned were the most violent to their wives. Those in the middle class </w:t>
      </w:r>
      <w:r w:rsidR="002959B4" w:rsidRPr="00872C2C">
        <w:rPr>
          <w:rFonts w:cs="Times New Roman"/>
          <w:szCs w:val="24"/>
        </w:rPr>
        <w:t xml:space="preserve">48% where (n=638) </w:t>
      </w:r>
      <w:r w:rsidR="00DD3402" w:rsidRPr="00872C2C">
        <w:rPr>
          <w:rFonts w:cs="Times New Roman"/>
          <w:szCs w:val="24"/>
        </w:rPr>
        <w:t>had moderate domestic violence against their wives while abuses were quite reduced when it came to men in the higher wage class</w:t>
      </w:r>
      <w:r w:rsidR="002959B4" w:rsidRPr="00872C2C">
        <w:rPr>
          <w:rFonts w:cs="Times New Roman"/>
          <w:szCs w:val="24"/>
        </w:rPr>
        <w:t xml:space="preserve"> 22% of the sample (n=293)</w:t>
      </w:r>
      <w:r w:rsidR="00DD3402" w:rsidRPr="00872C2C">
        <w:rPr>
          <w:rFonts w:cs="Times New Roman"/>
          <w:szCs w:val="24"/>
        </w:rPr>
        <w:t>.</w:t>
      </w:r>
      <w:r w:rsidR="002959B4" w:rsidRPr="00872C2C">
        <w:rPr>
          <w:rFonts w:cs="Times New Roman"/>
          <w:szCs w:val="24"/>
        </w:rPr>
        <w:t xml:space="preserve"> </w:t>
      </w:r>
      <w:r w:rsidR="0014010E" w:rsidRPr="00872C2C">
        <w:rPr>
          <w:rFonts w:cs="Times New Roman"/>
          <w:szCs w:val="24"/>
        </w:rPr>
        <w:t xml:space="preserve">The women's subscales of the domestic violence were evaluated by </w:t>
      </w:r>
      <w:proofErr w:type="spellStart"/>
      <w:r w:rsidR="0014010E" w:rsidRPr="00872C2C">
        <w:rPr>
          <w:rFonts w:cs="Times New Roman"/>
          <w:szCs w:val="24"/>
        </w:rPr>
        <w:t>Gronbach's</w:t>
      </w:r>
      <w:proofErr w:type="spellEnd"/>
      <w:r w:rsidR="0014010E" w:rsidRPr="00872C2C">
        <w:rPr>
          <w:rFonts w:cs="Times New Roman"/>
          <w:szCs w:val="24"/>
        </w:rPr>
        <w:t xml:space="preserve"> α coefficient. This coefficient showed that</w:t>
      </w:r>
      <w:r w:rsidR="001153B2" w:rsidRPr="00872C2C">
        <w:rPr>
          <w:rFonts w:cs="Times New Roman"/>
          <w:szCs w:val="24"/>
        </w:rPr>
        <w:t xml:space="preserve"> there was 0.943, </w:t>
      </w:r>
      <w:r w:rsidR="00CE6BDE" w:rsidRPr="00872C2C">
        <w:rPr>
          <w:rFonts w:cs="Times New Roman"/>
          <w:szCs w:val="24"/>
        </w:rPr>
        <w:t xml:space="preserve">0.872 </w:t>
      </w:r>
      <w:r w:rsidR="00CE6BDE">
        <w:rPr>
          <w:rFonts w:cs="Times New Roman"/>
          <w:szCs w:val="24"/>
        </w:rPr>
        <w:t xml:space="preserve">and </w:t>
      </w:r>
      <w:r w:rsidR="001153B2" w:rsidRPr="00872C2C">
        <w:rPr>
          <w:rFonts w:cs="Times New Roman"/>
          <w:szCs w:val="24"/>
        </w:rPr>
        <w:t xml:space="preserve">0.854 for </w:t>
      </w:r>
      <w:r w:rsidR="00C5176B">
        <w:rPr>
          <w:rFonts w:cs="Times New Roman"/>
          <w:szCs w:val="24"/>
        </w:rPr>
        <w:t>p</w:t>
      </w:r>
      <w:r w:rsidR="001153B2" w:rsidRPr="00872C2C">
        <w:rPr>
          <w:rFonts w:cs="Times New Roman"/>
          <w:szCs w:val="24"/>
        </w:rPr>
        <w:t xml:space="preserve">sychological, </w:t>
      </w:r>
      <w:r w:rsidR="00CE6BDE">
        <w:rPr>
          <w:rFonts w:cs="Times New Roman"/>
          <w:szCs w:val="24"/>
        </w:rPr>
        <w:t xml:space="preserve">sexual and </w:t>
      </w:r>
      <w:r w:rsidR="001153B2" w:rsidRPr="00872C2C">
        <w:rPr>
          <w:rFonts w:cs="Times New Roman"/>
          <w:szCs w:val="24"/>
        </w:rPr>
        <w:t>physical</w:t>
      </w:r>
      <w:r w:rsidR="000A6B14" w:rsidRPr="00872C2C">
        <w:rPr>
          <w:rFonts w:cs="Times New Roman"/>
          <w:szCs w:val="24"/>
        </w:rPr>
        <w:t xml:space="preserve"> abuses respectively which had a </w:t>
      </w:r>
      <w:r w:rsidR="00C01871" w:rsidRPr="00872C2C">
        <w:rPr>
          <w:rFonts w:cs="Times New Roman"/>
          <w:szCs w:val="24"/>
        </w:rPr>
        <w:t>cumulative</w:t>
      </w:r>
      <w:r w:rsidR="000A6B14" w:rsidRPr="00872C2C">
        <w:rPr>
          <w:rFonts w:cs="Times New Roman"/>
          <w:szCs w:val="24"/>
        </w:rPr>
        <w:t xml:space="preserve"> score of 0.912.</w:t>
      </w:r>
    </w:p>
    <w:p w:rsidR="00C01871" w:rsidRPr="00872C2C" w:rsidRDefault="00467549" w:rsidP="00872C2C">
      <w:pPr>
        <w:spacing w:after="0" w:line="480" w:lineRule="auto"/>
        <w:rPr>
          <w:rFonts w:cs="Times New Roman"/>
          <w:szCs w:val="24"/>
        </w:rPr>
      </w:pPr>
      <w:r w:rsidRPr="00872C2C">
        <w:rPr>
          <w:rFonts w:cs="Times New Roman"/>
          <w:szCs w:val="24"/>
        </w:rPr>
        <w:tab/>
        <w:t xml:space="preserve">The </w:t>
      </w:r>
      <w:r w:rsidR="00B13795" w:rsidRPr="00872C2C">
        <w:rPr>
          <w:rFonts w:cs="Times New Roman"/>
          <w:szCs w:val="24"/>
        </w:rPr>
        <w:t xml:space="preserve">survey also </w:t>
      </w:r>
      <w:r w:rsidRPr="00872C2C">
        <w:rPr>
          <w:rFonts w:cs="Times New Roman"/>
          <w:szCs w:val="24"/>
        </w:rPr>
        <w:t>showed that illiterate women were more prone to experiencing domestic violence as compared to those that were highly literate.</w:t>
      </w:r>
      <w:r w:rsidR="00B13795" w:rsidRPr="00872C2C">
        <w:rPr>
          <w:rFonts w:cs="Times New Roman"/>
          <w:szCs w:val="24"/>
        </w:rPr>
        <w:t xml:space="preserve"> </w:t>
      </w:r>
      <w:proofErr w:type="gramStart"/>
      <w:r w:rsidR="00B13795" w:rsidRPr="00872C2C">
        <w:rPr>
          <w:rFonts w:cs="Times New Roman"/>
          <w:szCs w:val="24"/>
        </w:rPr>
        <w:t>About 71% of women that were found to be slightly literate reported experiences of domestic violence while only 23% of women with higher levels of education reported domestic violence on them.</w:t>
      </w:r>
      <w:proofErr w:type="gramEnd"/>
      <w:r w:rsidR="000B0AB4" w:rsidRPr="00872C2C">
        <w:rPr>
          <w:rFonts w:cs="Times New Roman"/>
          <w:szCs w:val="24"/>
        </w:rPr>
        <w:t xml:space="preserve"> Consequently, </w:t>
      </w:r>
      <w:r w:rsidR="009B103D" w:rsidRPr="00872C2C">
        <w:rPr>
          <w:rFonts w:cs="Times New Roman"/>
          <w:szCs w:val="24"/>
        </w:rPr>
        <w:t xml:space="preserve">69% </w:t>
      </w:r>
      <w:r w:rsidR="000B0AB4" w:rsidRPr="00872C2C">
        <w:rPr>
          <w:rFonts w:cs="Times New Roman"/>
          <w:szCs w:val="24"/>
        </w:rPr>
        <w:t xml:space="preserve">of women </w:t>
      </w:r>
      <w:r w:rsidR="000B0AB4" w:rsidRPr="00872C2C">
        <w:rPr>
          <w:rFonts w:cs="Times New Roman"/>
          <w:szCs w:val="24"/>
        </w:rPr>
        <w:lastRenderedPageBreak/>
        <w:t xml:space="preserve">that were still dependent on </w:t>
      </w:r>
      <w:r w:rsidR="009B103D" w:rsidRPr="00872C2C">
        <w:rPr>
          <w:rFonts w:cs="Times New Roman"/>
          <w:szCs w:val="24"/>
        </w:rPr>
        <w:t>their spouses did report some significant abuses and violence on them by their spouses while 19% of fully independent women reported similar cases of abuses.</w:t>
      </w:r>
      <w:r w:rsidR="00555DA7" w:rsidRPr="00872C2C">
        <w:rPr>
          <w:rFonts w:cs="Times New Roman"/>
          <w:szCs w:val="24"/>
        </w:rPr>
        <w:t xml:space="preserve"> Abuses from men in a marital setting were more profound in women with the age of &gt;55. This means that domestic violence was experienced more on women with a younger age compared to aged ones.</w:t>
      </w:r>
      <w:r w:rsidR="0097191E" w:rsidRPr="00872C2C">
        <w:rPr>
          <w:rFonts w:cs="Times New Roman"/>
          <w:szCs w:val="24"/>
        </w:rPr>
        <w:t xml:space="preserve"> Older women were more likely to report domestic violence as compared to younger women. Those of age &gt;35 were more responsive to reporting cases of domestic violence to relevant agencies and authority while women aged </w:t>
      </w:r>
      <w:r w:rsidR="00026D7D" w:rsidRPr="00872C2C">
        <w:rPr>
          <w:rFonts w:cs="Times New Roman"/>
          <w:szCs w:val="24"/>
        </w:rPr>
        <w:t xml:space="preserve">&lt;35 </w:t>
      </w:r>
      <w:r w:rsidR="003D4EA5" w:rsidRPr="00872C2C">
        <w:rPr>
          <w:rFonts w:cs="Times New Roman"/>
          <w:szCs w:val="24"/>
        </w:rPr>
        <w:t>were quite reserved and did not report cases of domestic violence on them.</w:t>
      </w:r>
      <w:r w:rsidR="002A1525" w:rsidRPr="00872C2C">
        <w:rPr>
          <w:rFonts w:cs="Times New Roman"/>
          <w:szCs w:val="24"/>
        </w:rPr>
        <w:t xml:space="preserve"> In this note, women older women were more open in giving insights into the behaviors of their spouses such as smoking, alcohol abuse and other vices that could have led to them becoming violent. </w:t>
      </w:r>
    </w:p>
    <w:p w:rsidR="00AA32B6" w:rsidRPr="00872C2C" w:rsidRDefault="00467549" w:rsidP="00872C2C">
      <w:pPr>
        <w:spacing w:after="0" w:line="480" w:lineRule="auto"/>
        <w:rPr>
          <w:rFonts w:cs="Times New Roman"/>
          <w:szCs w:val="24"/>
        </w:rPr>
      </w:pPr>
      <w:r>
        <w:rPr>
          <w:rFonts w:cs="Times New Roman"/>
          <w:szCs w:val="24"/>
        </w:rPr>
        <w:tab/>
      </w:r>
      <w:r w:rsidRPr="00872C2C">
        <w:rPr>
          <w:rFonts w:cs="Times New Roman"/>
          <w:szCs w:val="24"/>
        </w:rPr>
        <w:t>Results from the logistics regression gave the notion that financially stable women had a lower risk of experiencing domestic violence while those that were financially dependent on their spouses had about 2.0fold odds of experiencing domestic violence on them.</w:t>
      </w:r>
      <w:r w:rsidR="00DB6EFE" w:rsidRPr="00872C2C">
        <w:rPr>
          <w:rFonts w:cs="Times New Roman"/>
          <w:szCs w:val="24"/>
        </w:rPr>
        <w:t xml:space="preserve"> Women whose spouses had achieved a higher educational </w:t>
      </w:r>
      <w:r w:rsidR="00EB25BB" w:rsidRPr="00872C2C">
        <w:rPr>
          <w:rFonts w:cs="Times New Roman"/>
          <w:szCs w:val="24"/>
        </w:rPr>
        <w:t>level were less violent and vice versa.</w:t>
      </w:r>
      <w:r w:rsidR="00DB15B4" w:rsidRPr="00872C2C">
        <w:rPr>
          <w:rFonts w:cs="Times New Roman"/>
          <w:szCs w:val="24"/>
        </w:rPr>
        <w:t xml:space="preserve"> Women who had gone through domestic violence were more susceptible to report on </w:t>
      </w:r>
      <w:r w:rsidR="00CE6BDE">
        <w:rPr>
          <w:rFonts w:cs="Times New Roman"/>
          <w:szCs w:val="24"/>
        </w:rPr>
        <w:t xml:space="preserve">hopelessness, </w:t>
      </w:r>
      <w:r w:rsidR="00DB15B4" w:rsidRPr="00872C2C">
        <w:rPr>
          <w:rFonts w:cs="Times New Roman"/>
          <w:szCs w:val="24"/>
        </w:rPr>
        <w:t>self-hatred and addictions.</w:t>
      </w:r>
      <w:r w:rsidR="00F751E1" w:rsidRPr="00872C2C">
        <w:rPr>
          <w:rFonts w:cs="Times New Roman"/>
          <w:szCs w:val="24"/>
        </w:rPr>
        <w:t xml:space="preserve"> However, non-abused women experienced a difficult time in trusting others in the case of experiencing any form of violence on them.</w:t>
      </w:r>
    </w:p>
    <w:p w:rsidR="005D7143" w:rsidRPr="008206C8" w:rsidRDefault="00467549" w:rsidP="008206C8">
      <w:pPr>
        <w:spacing w:after="0" w:line="480" w:lineRule="auto"/>
        <w:rPr>
          <w:rFonts w:cs="Times New Roman"/>
          <w:szCs w:val="24"/>
        </w:rPr>
      </w:pPr>
      <w:r>
        <w:rPr>
          <w:rFonts w:cs="Times New Roman"/>
          <w:szCs w:val="24"/>
        </w:rPr>
        <w:tab/>
      </w:r>
      <w:r w:rsidR="00367E92" w:rsidRPr="00872C2C">
        <w:rPr>
          <w:rFonts w:cs="Times New Roman"/>
          <w:szCs w:val="24"/>
        </w:rPr>
        <w:t xml:space="preserve">Most women report gynecological disorders they experienced as the result of domestic violence on them. These disorders include menorrhagia, </w:t>
      </w:r>
      <w:r w:rsidR="00DC3A83" w:rsidRPr="00872C2C">
        <w:rPr>
          <w:rFonts w:cs="Times New Roman"/>
          <w:szCs w:val="24"/>
        </w:rPr>
        <w:t xml:space="preserve">abortions, miscarriages and </w:t>
      </w:r>
      <w:proofErr w:type="spellStart"/>
      <w:r w:rsidR="00DC3A83" w:rsidRPr="00872C2C">
        <w:rPr>
          <w:rFonts w:cs="Times New Roman"/>
          <w:szCs w:val="24"/>
        </w:rPr>
        <w:t>metrorrhagia</w:t>
      </w:r>
      <w:proofErr w:type="spellEnd"/>
      <w:r w:rsidR="00DC3A83" w:rsidRPr="00872C2C">
        <w:rPr>
          <w:rFonts w:cs="Times New Roman"/>
          <w:szCs w:val="24"/>
        </w:rPr>
        <w:t xml:space="preserve"> that were reported by some abused women in group.</w:t>
      </w:r>
      <w:r w:rsidR="00E54CB1" w:rsidRPr="00872C2C">
        <w:rPr>
          <w:rFonts w:cs="Times New Roman"/>
          <w:szCs w:val="24"/>
        </w:rPr>
        <w:t xml:space="preserve"> </w:t>
      </w:r>
      <w:r w:rsidR="00A242BC" w:rsidRPr="00872C2C">
        <w:rPr>
          <w:rFonts w:cs="Times New Roman"/>
          <w:szCs w:val="24"/>
        </w:rPr>
        <w:t>Women that experienced domestic violence</w:t>
      </w:r>
      <w:r w:rsidR="00E54CB1" w:rsidRPr="00872C2C">
        <w:rPr>
          <w:rFonts w:cs="Times New Roman"/>
          <w:szCs w:val="24"/>
        </w:rPr>
        <w:t xml:space="preserve"> also reported poor weight gains when pregnant which led to the birth of underweight babies.</w:t>
      </w:r>
      <w:r w:rsidR="00CE6BDE">
        <w:rPr>
          <w:rFonts w:cs="Times New Roman"/>
          <w:szCs w:val="24"/>
        </w:rPr>
        <w:t xml:space="preserve"> Abused women had a high likelihood of reporting</w:t>
      </w:r>
      <w:r w:rsidR="0098379C" w:rsidRPr="00872C2C">
        <w:rPr>
          <w:rFonts w:cs="Times New Roman"/>
          <w:szCs w:val="24"/>
        </w:rPr>
        <w:t xml:space="preserve"> being very dissatisfied with their marriages due to the violence they get.</w:t>
      </w:r>
      <w:r w:rsidR="003827DD" w:rsidRPr="00872C2C">
        <w:rPr>
          <w:rFonts w:cs="Times New Roman"/>
          <w:szCs w:val="24"/>
        </w:rPr>
        <w:t xml:space="preserve"> A very small group of abused sought to find </w:t>
      </w:r>
      <w:r w:rsidR="003827DD" w:rsidRPr="00872C2C">
        <w:rPr>
          <w:rFonts w:cs="Times New Roman"/>
          <w:szCs w:val="24"/>
        </w:rPr>
        <w:lastRenderedPageBreak/>
        <w:t>help from their relatives and family</w:t>
      </w:r>
      <w:r w:rsidR="00773BB9" w:rsidRPr="00872C2C">
        <w:rPr>
          <w:rFonts w:cs="Times New Roman"/>
          <w:szCs w:val="24"/>
        </w:rPr>
        <w:t xml:space="preserve"> (3.7% n=49)</w:t>
      </w:r>
      <w:r w:rsidR="003827DD" w:rsidRPr="00872C2C">
        <w:rPr>
          <w:rFonts w:cs="Times New Roman"/>
          <w:szCs w:val="24"/>
        </w:rPr>
        <w:t xml:space="preserve"> or from the husband’s family </w:t>
      </w:r>
      <w:r w:rsidR="00773BB9" w:rsidRPr="00872C2C">
        <w:rPr>
          <w:rFonts w:cs="Times New Roman"/>
          <w:szCs w:val="24"/>
        </w:rPr>
        <w:t>(3.9 % n=52)</w:t>
      </w:r>
      <w:r w:rsidR="006240EC" w:rsidRPr="00872C2C">
        <w:rPr>
          <w:rFonts w:cs="Times New Roman"/>
          <w:szCs w:val="24"/>
        </w:rPr>
        <w:t xml:space="preserve">. From the sample group, only 2.6% (n=35) of the women reported on plans to visit a psychiatrist for help while only 1.8% (n=23) of </w:t>
      </w:r>
      <w:r w:rsidR="004A1955" w:rsidRPr="00872C2C">
        <w:rPr>
          <w:rFonts w:cs="Times New Roman"/>
          <w:szCs w:val="24"/>
        </w:rPr>
        <w:t>women reported making plans to visit social services.</w:t>
      </w:r>
    </w:p>
    <w:p w:rsidR="00325038" w:rsidRPr="008206C8" w:rsidRDefault="00467549" w:rsidP="00AB221E">
      <w:pPr>
        <w:pStyle w:val="Heading1"/>
      </w:pPr>
      <w:bookmarkStart w:id="15" w:name="_Toc530998601"/>
      <w:r>
        <w:rPr>
          <w:rStyle w:val="Heading1Char"/>
          <w:b/>
          <w:szCs w:val="24"/>
        </w:rPr>
        <w:t>V.        Ex</w:t>
      </w:r>
      <w:r w:rsidRPr="00872C2C">
        <w:rPr>
          <w:rStyle w:val="Heading1Char"/>
          <w:b/>
          <w:szCs w:val="24"/>
        </w:rPr>
        <w:t>pected</w:t>
      </w:r>
      <w:r w:rsidR="00540B17" w:rsidRPr="00872C2C">
        <w:rPr>
          <w:rStyle w:val="Heading1Char"/>
          <w:b/>
          <w:szCs w:val="24"/>
        </w:rPr>
        <w:t xml:space="preserve"> Challenges and Their Solutions</w:t>
      </w:r>
      <w:bookmarkEnd w:id="15"/>
      <w:r w:rsidR="00540B17" w:rsidRPr="00872C2C">
        <w:rPr>
          <w:rStyle w:val="Heading1Char"/>
          <w:b/>
          <w:szCs w:val="24"/>
        </w:rPr>
        <w:t xml:space="preserve"> </w:t>
      </w:r>
    </w:p>
    <w:p w:rsidR="00325038" w:rsidRPr="00872C2C" w:rsidRDefault="00467549" w:rsidP="00872C2C">
      <w:pPr>
        <w:spacing w:after="0" w:line="480" w:lineRule="auto"/>
        <w:rPr>
          <w:rFonts w:cs="Times New Roman"/>
          <w:szCs w:val="24"/>
        </w:rPr>
      </w:pPr>
      <w:r>
        <w:rPr>
          <w:rFonts w:cs="Times New Roman"/>
          <w:szCs w:val="24"/>
        </w:rPr>
        <w:tab/>
      </w:r>
      <w:r w:rsidRPr="00872C2C">
        <w:rPr>
          <w:rFonts w:cs="Times New Roman"/>
          <w:szCs w:val="24"/>
        </w:rPr>
        <w:t>When it comes to conducting a research study on domestic violence, a number of challenges may arise. With ideal techniques and solutions to major issues then an effective survey can be carried out.</w:t>
      </w:r>
    </w:p>
    <w:p w:rsidR="0051441D" w:rsidRPr="00872C2C" w:rsidRDefault="00467549" w:rsidP="00872C2C">
      <w:pPr>
        <w:spacing w:after="0" w:line="480" w:lineRule="auto"/>
        <w:ind w:firstLine="720"/>
        <w:rPr>
          <w:rFonts w:cs="Times New Roman"/>
          <w:szCs w:val="24"/>
        </w:rPr>
      </w:pPr>
      <w:r w:rsidRPr="00872C2C">
        <w:rPr>
          <w:rFonts w:cs="Times New Roman"/>
          <w:szCs w:val="24"/>
        </w:rPr>
        <w:t>In this study, logistics was a major issue since one had to commute from one place to the other in order to collect and carry out the actual interview on potential participants in the study.</w:t>
      </w:r>
      <w:r w:rsidR="00CB5FBC" w:rsidRPr="00872C2C">
        <w:rPr>
          <w:rFonts w:cs="Times New Roman"/>
          <w:szCs w:val="24"/>
        </w:rPr>
        <w:t xml:space="preserve"> The hospitals where the study was carried out were far apart from each other and adequate planning was required in achieving the goals of the survey.</w:t>
      </w:r>
      <w:r w:rsidR="00D01B32" w:rsidRPr="00872C2C">
        <w:rPr>
          <w:rFonts w:cs="Times New Roman"/>
          <w:szCs w:val="24"/>
        </w:rPr>
        <w:t xml:space="preserve"> </w:t>
      </w:r>
      <w:r w:rsidRPr="00872C2C">
        <w:rPr>
          <w:rFonts w:cs="Times New Roman"/>
          <w:szCs w:val="24"/>
        </w:rPr>
        <w:t>To eliminate the issue of logistics, each hospital was allocated two weeks as the time necessary for exhausting all that dealt with the collection of data in a single hospital. Instead of having to collect data on multiple sites, resulting to tackling a single hospital at a time proved ideal since the allocation of resource for all activities was easy, organized and manageable as compared to dealing with all hospitals at the same time.</w:t>
      </w:r>
    </w:p>
    <w:p w:rsidR="0097776A" w:rsidRPr="00872C2C" w:rsidRDefault="00467549" w:rsidP="00872C2C">
      <w:pPr>
        <w:spacing w:after="0" w:line="480" w:lineRule="auto"/>
        <w:rPr>
          <w:rFonts w:cs="Times New Roman"/>
          <w:szCs w:val="24"/>
        </w:rPr>
      </w:pPr>
      <w:r w:rsidRPr="00872C2C">
        <w:rPr>
          <w:rFonts w:cs="Times New Roman"/>
          <w:szCs w:val="24"/>
        </w:rPr>
        <w:tab/>
        <w:t>There was a hostile audience on the part of the potential participants in that some women were strongly against any form of dialogue or survey done on them by the simple fact that the people carrying out the actual collection of data were men. Some women did not receive well the notion of men working on them in facilitating an effective research study.</w:t>
      </w:r>
      <w:r w:rsidR="00D01B32" w:rsidRPr="00872C2C">
        <w:rPr>
          <w:rFonts w:cs="Times New Roman"/>
          <w:szCs w:val="24"/>
        </w:rPr>
        <w:t xml:space="preserve"> </w:t>
      </w:r>
      <w:r w:rsidRPr="00872C2C">
        <w:rPr>
          <w:rFonts w:cs="Times New Roman"/>
          <w:szCs w:val="24"/>
        </w:rPr>
        <w:t xml:space="preserve">To curb the problem of the potential participants being hostile, a thorough explanation of the purpose of the study was clearly relayed to the participants. Also, assurances were made on the confidentiality of the matter and study at large. No private information that could harm the dignity of the participants </w:t>
      </w:r>
      <w:r w:rsidRPr="00872C2C">
        <w:rPr>
          <w:rFonts w:cs="Times New Roman"/>
          <w:szCs w:val="24"/>
        </w:rPr>
        <w:lastRenderedPageBreak/>
        <w:t>could be made public. To facilitate this, the questionnaire was designed in a way that there would be no need for participants to enter their names or their spouse’</w:t>
      </w:r>
      <w:r w:rsidR="00D01B32" w:rsidRPr="00872C2C">
        <w:rPr>
          <w:rFonts w:cs="Times New Roman"/>
          <w:szCs w:val="24"/>
        </w:rPr>
        <w:t>s name. O</w:t>
      </w:r>
      <w:r w:rsidRPr="00872C2C">
        <w:rPr>
          <w:rFonts w:cs="Times New Roman"/>
          <w:szCs w:val="24"/>
        </w:rPr>
        <w:t xml:space="preserve">nly </w:t>
      </w:r>
      <w:r w:rsidR="00D01B32" w:rsidRPr="00872C2C">
        <w:rPr>
          <w:rFonts w:cs="Times New Roman"/>
          <w:szCs w:val="24"/>
        </w:rPr>
        <w:t>important factual data was required.</w:t>
      </w:r>
    </w:p>
    <w:p w:rsidR="00D01B32" w:rsidRPr="00872C2C" w:rsidRDefault="00467549" w:rsidP="00872C2C">
      <w:pPr>
        <w:spacing w:after="0" w:line="480" w:lineRule="auto"/>
        <w:rPr>
          <w:rFonts w:cs="Times New Roman"/>
          <w:szCs w:val="24"/>
        </w:rPr>
      </w:pPr>
      <w:r w:rsidRPr="00872C2C">
        <w:rPr>
          <w:rFonts w:cs="Times New Roman"/>
          <w:szCs w:val="24"/>
        </w:rPr>
        <w:tab/>
        <w:t>When answering questions in the questionnaire some women broke down due to health and emotional issues. Since this study was carried out in a hospital setting, some participants had visited the hospital due to severe health conditions which became unbearable when filling the questionnaire. This meant that some have to abandon the exercise for the better good of their health and safety. Some would simply not continue with the answering of questions in the questionnaire because they felt emotional about the topic of study in the survey.</w:t>
      </w:r>
    </w:p>
    <w:p w:rsidR="00325038" w:rsidRPr="008206C8" w:rsidRDefault="00467549" w:rsidP="008206C8">
      <w:pPr>
        <w:spacing w:after="0" w:line="480" w:lineRule="auto"/>
        <w:rPr>
          <w:rFonts w:cs="Times New Roman"/>
          <w:szCs w:val="24"/>
        </w:rPr>
      </w:pPr>
      <w:r w:rsidRPr="00872C2C">
        <w:rPr>
          <w:rFonts w:cs="Times New Roman"/>
          <w:szCs w:val="24"/>
        </w:rPr>
        <w:tab/>
        <w:t xml:space="preserve">Specially trained health professionals were </w:t>
      </w:r>
      <w:r w:rsidR="00555618" w:rsidRPr="00872C2C">
        <w:rPr>
          <w:rFonts w:cs="Times New Roman"/>
          <w:szCs w:val="24"/>
        </w:rPr>
        <w:t>called for whenever an issue arose with a given participant. Psychiatrists and psychologists were employed in the study to provide guidance to women who felt broken and could not continue with the survey. They helped cool the pressure the women were going through as well as providing the right methods in curbing a certain issue so as to have an effective survey study.</w:t>
      </w:r>
      <w:r w:rsidR="00213845" w:rsidRPr="00872C2C">
        <w:rPr>
          <w:rFonts w:cs="Times New Roman"/>
          <w:szCs w:val="24"/>
        </w:rPr>
        <w:t xml:space="preserve"> The incompletely filled questionnaires were collected and set aside for use in accounting for the total sample group involved in the research study.</w:t>
      </w:r>
    </w:p>
    <w:p w:rsidR="00540B17" w:rsidRPr="00E51F18" w:rsidRDefault="00467549" w:rsidP="00AB221E">
      <w:pPr>
        <w:pStyle w:val="Heading1"/>
      </w:pPr>
      <w:bookmarkStart w:id="16" w:name="_Toc530998602"/>
      <w:r>
        <w:t xml:space="preserve">VI.       </w:t>
      </w:r>
      <w:r w:rsidRPr="00E51F18">
        <w:t>Conclusion</w:t>
      </w:r>
      <w:bookmarkEnd w:id="16"/>
      <w:r w:rsidRPr="00E51F18">
        <w:t xml:space="preserve"> </w:t>
      </w:r>
    </w:p>
    <w:p w:rsidR="00E51F18" w:rsidRDefault="00467549" w:rsidP="006C03A1">
      <w:pPr>
        <w:spacing w:line="480" w:lineRule="auto"/>
        <w:ind w:firstLine="720"/>
        <w:rPr>
          <w:rFonts w:cs="Times New Roman"/>
          <w:szCs w:val="24"/>
        </w:rPr>
      </w:pPr>
      <w:r w:rsidRPr="00872C2C">
        <w:rPr>
          <w:rFonts w:cs="Times New Roman"/>
          <w:szCs w:val="24"/>
        </w:rPr>
        <w:t xml:space="preserve">Domestic violence is the root cause of major gynecological issues experienced by women. Pregnant women can undergo immense pressure and attain stress from abusive </w:t>
      </w:r>
      <w:r w:rsidR="004F30CA" w:rsidRPr="00872C2C">
        <w:rPr>
          <w:rFonts w:cs="Times New Roman"/>
          <w:szCs w:val="24"/>
        </w:rPr>
        <w:t>spouses that eventually lead</w:t>
      </w:r>
      <w:r w:rsidRPr="00872C2C">
        <w:rPr>
          <w:rFonts w:cs="Times New Roman"/>
          <w:szCs w:val="24"/>
        </w:rPr>
        <w:t xml:space="preserve"> to miscarriages and abortions.</w:t>
      </w:r>
      <w:r w:rsidR="00067BEC" w:rsidRPr="00872C2C">
        <w:rPr>
          <w:rFonts w:cs="Times New Roman"/>
          <w:szCs w:val="24"/>
        </w:rPr>
        <w:t xml:space="preserve"> Generally, most domestic abuses come about due to the literacy level of the husband and the wife. When one or both of them are illiterate then there is fertile ground for any form of domestic violence to occur. Without being fully aware of the grave results of his action, an illiterate husband will severely violate his spouse without </w:t>
      </w:r>
      <w:r w:rsidR="00067BEC" w:rsidRPr="00872C2C">
        <w:rPr>
          <w:rFonts w:cs="Times New Roman"/>
          <w:szCs w:val="24"/>
        </w:rPr>
        <w:lastRenderedPageBreak/>
        <w:t>having the knowledge of the repercussions on the part of the woman. Domestic violence can devour relationships and break bonds between husband and wife. When one does not understand what is going to happen after carrying out a certain action then it would be difficult to stop.</w:t>
      </w:r>
      <w:r w:rsidR="009942AB">
        <w:rPr>
          <w:rFonts w:cs="Times New Roman"/>
          <w:szCs w:val="24"/>
        </w:rPr>
        <w:t xml:space="preserve"> </w:t>
      </w:r>
      <w:r w:rsidR="00E42FF7" w:rsidRPr="00872C2C">
        <w:rPr>
          <w:rFonts w:cs="Times New Roman"/>
          <w:szCs w:val="24"/>
        </w:rPr>
        <w:t xml:space="preserve">The research study supports the fact unemployed women are </w:t>
      </w:r>
      <w:r w:rsidR="009B6F61" w:rsidRPr="00872C2C">
        <w:rPr>
          <w:rFonts w:cs="Times New Roman"/>
          <w:szCs w:val="24"/>
        </w:rPr>
        <w:t xml:space="preserve">more likely to undergo domestic </w:t>
      </w:r>
      <w:r w:rsidR="00E42FF7" w:rsidRPr="00872C2C">
        <w:rPr>
          <w:rFonts w:cs="Times New Roman"/>
          <w:szCs w:val="24"/>
        </w:rPr>
        <w:t>violence at a certain stage in their marital life.</w:t>
      </w:r>
      <w:r w:rsidR="004F3ACA" w:rsidRPr="00872C2C">
        <w:rPr>
          <w:rFonts w:cs="Times New Roman"/>
          <w:szCs w:val="24"/>
        </w:rPr>
        <w:t xml:space="preserve"> This unemployment can lead to financial dependency on the husband who in turn can get violent on his spouse.</w:t>
      </w:r>
      <w:r w:rsidR="00265F2B" w:rsidRPr="00872C2C">
        <w:rPr>
          <w:rFonts w:cs="Times New Roman"/>
          <w:szCs w:val="24"/>
        </w:rPr>
        <w:t xml:space="preserve"> Factors such as unemployment are not predictable and can be tackled using support groups for helping women make earnings from social works such as sewing.</w:t>
      </w:r>
      <w:r w:rsidR="009B6F61" w:rsidRPr="00872C2C">
        <w:rPr>
          <w:rFonts w:cs="Times New Roman"/>
          <w:szCs w:val="24"/>
        </w:rPr>
        <w:t xml:space="preserve"> The formulation of legislation from agencies that deal with domestic violence and human rights would be a step in the right direction in tackling domestic abuses on women. The authorities in all regions where domestic violence prevails need to provide social activities and services that work in the aim of supporting women that have undergone any form of violence. </w:t>
      </w:r>
      <w:bookmarkStart w:id="17" w:name="_Toc530998603"/>
      <w:r w:rsidR="00857213">
        <w:rPr>
          <w:rFonts w:cs="Times New Roman"/>
          <w:szCs w:val="24"/>
        </w:rPr>
        <w:t xml:space="preserve">Curbing domestic violence will call for honest gestures from the public, relative agencies and the government. Enforcing strict punishments on offenders will be the work of the government so as to create a good spirit of trust among women. When actions are taken on offenders, women will no longer feel afraid in sharing and opening up on experiences they have when being violated. Unreported domestic violence cases will come to the attention of relative authorities and this will create a sense of fear among men therefore shying away from conducting violent acts against </w:t>
      </w:r>
      <w:r w:rsidR="00FB1EC0">
        <w:rPr>
          <w:rFonts w:cs="Times New Roman"/>
          <w:szCs w:val="24"/>
        </w:rPr>
        <w:t>women. When</w:t>
      </w:r>
      <w:r w:rsidR="001A6D3A">
        <w:rPr>
          <w:rFonts w:cs="Times New Roman"/>
          <w:szCs w:val="24"/>
        </w:rPr>
        <w:t xml:space="preserve"> the society has tackled domestic violence, then future generations can be assured of better lives since children will not have to witness these horrible </w:t>
      </w:r>
      <w:r w:rsidR="003A2909">
        <w:rPr>
          <w:rFonts w:cs="Times New Roman"/>
          <w:szCs w:val="24"/>
        </w:rPr>
        <w:t>vices when in their homes. It also means that they too will not practice domestic violence during their later stages in life because the foundation in which they have been brought up on is strong and morally right.</w:t>
      </w:r>
    </w:p>
    <w:p w:rsidR="006C03A1" w:rsidRDefault="006C03A1">
      <w:r>
        <w:br w:type="page"/>
      </w:r>
    </w:p>
    <w:p w:rsidR="00E31367" w:rsidRPr="00E51F18" w:rsidRDefault="00467549" w:rsidP="00E51F18">
      <w:pPr>
        <w:spacing w:line="480" w:lineRule="auto"/>
        <w:jc w:val="center"/>
        <w:rPr>
          <w:rFonts w:cs="Times New Roman"/>
          <w:szCs w:val="24"/>
        </w:rPr>
      </w:pPr>
      <w:r w:rsidRPr="008206C8">
        <w:lastRenderedPageBreak/>
        <w:t>Reference</w:t>
      </w:r>
      <w:bookmarkEnd w:id="17"/>
      <w:r w:rsidR="008206C8" w:rsidRPr="008206C8">
        <w:t>s</w:t>
      </w:r>
    </w:p>
    <w:p w:rsidR="001200A2" w:rsidRPr="00872C2C" w:rsidRDefault="00467549" w:rsidP="001200A2">
      <w:pPr>
        <w:spacing w:after="0" w:line="480" w:lineRule="auto"/>
        <w:ind w:left="720" w:hanging="720"/>
        <w:rPr>
          <w:rFonts w:cs="Times New Roman"/>
          <w:szCs w:val="24"/>
        </w:rPr>
      </w:pPr>
      <w:proofErr w:type="spellStart"/>
      <w:r w:rsidRPr="00872C2C">
        <w:rPr>
          <w:rFonts w:cs="Times New Roman"/>
          <w:szCs w:val="24"/>
        </w:rPr>
        <w:t>Bharani</w:t>
      </w:r>
      <w:proofErr w:type="spellEnd"/>
      <w:r w:rsidRPr="00872C2C">
        <w:rPr>
          <w:rFonts w:cs="Times New Roman"/>
          <w:szCs w:val="24"/>
        </w:rPr>
        <w:t xml:space="preserve">, N. (2013). Domestic Violence and Human Rights, </w:t>
      </w:r>
      <w:r w:rsidRPr="00872C2C">
        <w:rPr>
          <w:rFonts w:cs="Times New Roman"/>
          <w:i/>
          <w:szCs w:val="24"/>
        </w:rPr>
        <w:t xml:space="preserve">International Research Journal of Social Sciences, Vol. 2 Issue 9. </w:t>
      </w:r>
      <w:r w:rsidRPr="00872C2C">
        <w:rPr>
          <w:rFonts w:cs="Times New Roman"/>
          <w:szCs w:val="24"/>
        </w:rPr>
        <w:t>Pp. 7-10.</w:t>
      </w:r>
    </w:p>
    <w:p w:rsidR="001200A2" w:rsidRPr="00872C2C" w:rsidRDefault="00467549" w:rsidP="001200A2">
      <w:pPr>
        <w:spacing w:after="0" w:line="480" w:lineRule="auto"/>
        <w:ind w:left="720" w:hanging="720"/>
        <w:rPr>
          <w:rFonts w:cs="Times New Roman"/>
          <w:szCs w:val="24"/>
        </w:rPr>
      </w:pPr>
      <w:proofErr w:type="gramStart"/>
      <w:r w:rsidRPr="00872C2C">
        <w:rPr>
          <w:rFonts w:cs="Times New Roman"/>
          <w:szCs w:val="24"/>
        </w:rPr>
        <w:t>Buchanan, F. (2013).</w:t>
      </w:r>
      <w:proofErr w:type="gramEnd"/>
      <w:r w:rsidRPr="00872C2C">
        <w:rPr>
          <w:rFonts w:cs="Times New Roman"/>
          <w:szCs w:val="24"/>
        </w:rPr>
        <w:t xml:space="preserve"> A Critical Analysis of the use of Attachment Theory in Cases of Domestic Violence. </w:t>
      </w:r>
      <w:r w:rsidRPr="00872C2C">
        <w:rPr>
          <w:rFonts w:cs="Times New Roman"/>
          <w:i/>
          <w:szCs w:val="24"/>
        </w:rPr>
        <w:t>Critical Social Work, Vol. 14, No. 2.</w:t>
      </w:r>
      <w:r w:rsidRPr="00872C2C">
        <w:rPr>
          <w:rFonts w:cs="Times New Roman"/>
          <w:szCs w:val="24"/>
        </w:rPr>
        <w:t xml:space="preserve"> Pp. 1-14. </w:t>
      </w:r>
    </w:p>
    <w:p w:rsidR="001200A2" w:rsidRPr="00872C2C" w:rsidRDefault="00467549" w:rsidP="001200A2">
      <w:pPr>
        <w:spacing w:after="0" w:line="480" w:lineRule="auto"/>
        <w:ind w:left="720" w:hanging="720"/>
        <w:rPr>
          <w:rFonts w:cs="Times New Roman"/>
          <w:szCs w:val="24"/>
        </w:rPr>
      </w:pPr>
      <w:proofErr w:type="spellStart"/>
      <w:proofErr w:type="gramStart"/>
      <w:r w:rsidRPr="00872C2C">
        <w:rPr>
          <w:rFonts w:cs="Times New Roman"/>
          <w:szCs w:val="24"/>
        </w:rPr>
        <w:t>Coutinho</w:t>
      </w:r>
      <w:proofErr w:type="spellEnd"/>
      <w:r w:rsidRPr="00872C2C">
        <w:rPr>
          <w:rFonts w:cs="Times New Roman"/>
          <w:szCs w:val="24"/>
        </w:rPr>
        <w:t xml:space="preserve">, E., Almeida, F., Duarte, J., Chaves, C., </w:t>
      </w:r>
      <w:proofErr w:type="spellStart"/>
      <w:r w:rsidRPr="00872C2C">
        <w:rPr>
          <w:rFonts w:cs="Times New Roman"/>
          <w:szCs w:val="24"/>
        </w:rPr>
        <w:t>Nelas</w:t>
      </w:r>
      <w:proofErr w:type="spellEnd"/>
      <w:r w:rsidRPr="00872C2C">
        <w:rPr>
          <w:rFonts w:cs="Times New Roman"/>
          <w:szCs w:val="24"/>
        </w:rPr>
        <w:t xml:space="preserve">, P. and </w:t>
      </w:r>
      <w:proofErr w:type="spellStart"/>
      <w:r w:rsidRPr="00872C2C">
        <w:rPr>
          <w:rFonts w:cs="Times New Roman"/>
          <w:szCs w:val="24"/>
        </w:rPr>
        <w:t>Amaral</w:t>
      </w:r>
      <w:proofErr w:type="spellEnd"/>
      <w:r w:rsidRPr="00872C2C">
        <w:rPr>
          <w:rFonts w:cs="Times New Roman"/>
          <w:szCs w:val="24"/>
        </w:rPr>
        <w:t>, O. (2015).</w:t>
      </w:r>
      <w:proofErr w:type="gramEnd"/>
      <w:r w:rsidRPr="00872C2C">
        <w:rPr>
          <w:rFonts w:cs="Times New Roman"/>
          <w:szCs w:val="24"/>
        </w:rPr>
        <w:t xml:space="preserve"> Factors Related to Domestic Violence in Pregnant Women. </w:t>
      </w:r>
      <w:proofErr w:type="spellStart"/>
      <w:proofErr w:type="gramStart"/>
      <w:r w:rsidRPr="00872C2C">
        <w:rPr>
          <w:rFonts w:cs="Times New Roman"/>
          <w:i/>
          <w:szCs w:val="24"/>
        </w:rPr>
        <w:t>Procedia</w:t>
      </w:r>
      <w:proofErr w:type="spellEnd"/>
      <w:r w:rsidRPr="00872C2C">
        <w:rPr>
          <w:rFonts w:cs="Times New Roman"/>
          <w:i/>
          <w:szCs w:val="24"/>
        </w:rPr>
        <w:t xml:space="preserve"> - Social and Behavioral Sciences, 171.</w:t>
      </w:r>
      <w:proofErr w:type="gramEnd"/>
      <w:r w:rsidRPr="00872C2C">
        <w:rPr>
          <w:rFonts w:cs="Times New Roman"/>
          <w:szCs w:val="24"/>
        </w:rPr>
        <w:t xml:space="preserve"> Pp. 1280 – 1287.</w:t>
      </w:r>
    </w:p>
    <w:p w:rsidR="001200A2" w:rsidRPr="00872C2C" w:rsidRDefault="00467549" w:rsidP="001200A2">
      <w:pPr>
        <w:spacing w:after="0" w:line="480" w:lineRule="auto"/>
        <w:ind w:left="720" w:hanging="720"/>
        <w:rPr>
          <w:rFonts w:cs="Times New Roman"/>
          <w:szCs w:val="24"/>
        </w:rPr>
      </w:pPr>
      <w:proofErr w:type="spellStart"/>
      <w:proofErr w:type="gramStart"/>
      <w:r w:rsidRPr="00872C2C">
        <w:rPr>
          <w:rFonts w:cs="Times New Roman"/>
          <w:szCs w:val="24"/>
        </w:rPr>
        <w:t>Fageeh</w:t>
      </w:r>
      <w:proofErr w:type="spellEnd"/>
      <w:r w:rsidRPr="00872C2C">
        <w:rPr>
          <w:rFonts w:cs="Times New Roman"/>
          <w:szCs w:val="24"/>
        </w:rPr>
        <w:t>, W. (2014).</w:t>
      </w:r>
      <w:proofErr w:type="gramEnd"/>
      <w:r w:rsidRPr="00872C2C">
        <w:rPr>
          <w:rFonts w:cs="Times New Roman"/>
          <w:szCs w:val="24"/>
        </w:rPr>
        <w:t xml:space="preserve"> Factors associated with domestic violence: a cross-sectional survey among women in Jeddah, Saudi Arabia, </w:t>
      </w:r>
      <w:r w:rsidRPr="00872C2C">
        <w:rPr>
          <w:rFonts w:cs="Times New Roman"/>
          <w:i/>
          <w:szCs w:val="24"/>
        </w:rPr>
        <w:t>BMJ Open Access Research.</w:t>
      </w:r>
      <w:r w:rsidRPr="00872C2C">
        <w:rPr>
          <w:rFonts w:cs="Times New Roman"/>
          <w:szCs w:val="24"/>
        </w:rPr>
        <w:t xml:space="preserve"> Pp. 1-8.</w:t>
      </w:r>
    </w:p>
    <w:p w:rsidR="001200A2" w:rsidRPr="00872C2C" w:rsidRDefault="00467549" w:rsidP="001200A2">
      <w:pPr>
        <w:spacing w:after="0" w:line="480" w:lineRule="auto"/>
        <w:ind w:left="720" w:hanging="720"/>
        <w:rPr>
          <w:rFonts w:cs="Times New Roman"/>
          <w:szCs w:val="24"/>
        </w:rPr>
      </w:pPr>
      <w:proofErr w:type="gramStart"/>
      <w:r w:rsidRPr="00872C2C">
        <w:rPr>
          <w:rFonts w:cs="Times New Roman"/>
          <w:szCs w:val="24"/>
        </w:rPr>
        <w:t>Thornton, V. (2014).</w:t>
      </w:r>
      <w:proofErr w:type="gramEnd"/>
      <w:r w:rsidRPr="00872C2C">
        <w:rPr>
          <w:rFonts w:cs="Times New Roman"/>
          <w:szCs w:val="24"/>
        </w:rPr>
        <w:t xml:space="preserve"> </w:t>
      </w:r>
      <w:proofErr w:type="gramStart"/>
      <w:r w:rsidRPr="00872C2C">
        <w:rPr>
          <w:rFonts w:cs="Times New Roman"/>
          <w:szCs w:val="24"/>
        </w:rPr>
        <w:t>Understanding the Emotional Impact of Domestic Violence on Young Children.</w:t>
      </w:r>
      <w:proofErr w:type="gramEnd"/>
      <w:r w:rsidRPr="00872C2C">
        <w:rPr>
          <w:rFonts w:cs="Times New Roman"/>
          <w:szCs w:val="24"/>
        </w:rPr>
        <w:t xml:space="preserve"> </w:t>
      </w:r>
      <w:proofErr w:type="gramStart"/>
      <w:r w:rsidRPr="00872C2C">
        <w:rPr>
          <w:rFonts w:cs="Times New Roman"/>
          <w:i/>
          <w:szCs w:val="24"/>
        </w:rPr>
        <w:t>Educational &amp; Child Psychology.</w:t>
      </w:r>
      <w:proofErr w:type="gramEnd"/>
      <w:r w:rsidRPr="00872C2C">
        <w:rPr>
          <w:rFonts w:cs="Times New Roman"/>
          <w:i/>
          <w:szCs w:val="24"/>
        </w:rPr>
        <w:t xml:space="preserve"> </w:t>
      </w:r>
      <w:proofErr w:type="gramStart"/>
      <w:r w:rsidRPr="00872C2C">
        <w:rPr>
          <w:rFonts w:cs="Times New Roman"/>
          <w:i/>
          <w:szCs w:val="24"/>
        </w:rPr>
        <w:t>Vol. 31, No. 1.</w:t>
      </w:r>
      <w:proofErr w:type="gramEnd"/>
      <w:r w:rsidRPr="00872C2C">
        <w:rPr>
          <w:rFonts w:cs="Times New Roman"/>
          <w:szCs w:val="24"/>
        </w:rPr>
        <w:t xml:space="preserve"> Pp. 1-12.</w:t>
      </w:r>
    </w:p>
    <w:p w:rsidR="009305CD" w:rsidRPr="00872C2C" w:rsidRDefault="00467549" w:rsidP="009305CD">
      <w:pPr>
        <w:spacing w:after="0" w:line="480" w:lineRule="auto"/>
        <w:ind w:left="720" w:hanging="720"/>
        <w:rPr>
          <w:rFonts w:cs="Times New Roman"/>
          <w:szCs w:val="24"/>
        </w:rPr>
      </w:pPr>
      <w:proofErr w:type="gramStart"/>
      <w:r w:rsidRPr="00872C2C">
        <w:rPr>
          <w:rFonts w:cs="Times New Roman"/>
          <w:szCs w:val="24"/>
        </w:rPr>
        <w:t xml:space="preserve">Wilkins, N., </w:t>
      </w:r>
      <w:proofErr w:type="spellStart"/>
      <w:r w:rsidRPr="00872C2C">
        <w:rPr>
          <w:rFonts w:cs="Times New Roman"/>
          <w:szCs w:val="24"/>
        </w:rPr>
        <w:t>Tsao</w:t>
      </w:r>
      <w:proofErr w:type="spellEnd"/>
      <w:r w:rsidRPr="00872C2C">
        <w:rPr>
          <w:rFonts w:cs="Times New Roman"/>
          <w:szCs w:val="24"/>
        </w:rPr>
        <w:t xml:space="preserve">, B., Hertz, M., Davis, R. and </w:t>
      </w:r>
      <w:proofErr w:type="spellStart"/>
      <w:r w:rsidRPr="00872C2C">
        <w:rPr>
          <w:rFonts w:cs="Times New Roman"/>
          <w:szCs w:val="24"/>
        </w:rPr>
        <w:t>Klevens</w:t>
      </w:r>
      <w:proofErr w:type="spellEnd"/>
      <w:r w:rsidRPr="00872C2C">
        <w:rPr>
          <w:rFonts w:cs="Times New Roman"/>
          <w:szCs w:val="24"/>
        </w:rPr>
        <w:t>, J. (2014).</w:t>
      </w:r>
      <w:proofErr w:type="gramEnd"/>
      <w:r w:rsidRPr="00872C2C">
        <w:rPr>
          <w:rFonts w:cs="Times New Roman"/>
          <w:szCs w:val="24"/>
        </w:rPr>
        <w:t xml:space="preserve"> </w:t>
      </w:r>
      <w:proofErr w:type="gramStart"/>
      <w:r w:rsidRPr="00872C2C">
        <w:rPr>
          <w:rFonts w:cs="Times New Roman"/>
          <w:szCs w:val="24"/>
        </w:rPr>
        <w:t xml:space="preserve">Connecting the Dots: An Overview of the Links among Multiple Forms of Violence, </w:t>
      </w:r>
      <w:r w:rsidRPr="00872C2C">
        <w:rPr>
          <w:rFonts w:cs="Times New Roman"/>
          <w:i/>
          <w:szCs w:val="24"/>
        </w:rPr>
        <w:t>A publication of the</w:t>
      </w:r>
      <w:r w:rsidR="009305CD">
        <w:rPr>
          <w:rFonts w:cs="Times New Roman"/>
          <w:i/>
          <w:szCs w:val="24"/>
        </w:rPr>
        <w:t xml:space="preserve"> </w:t>
      </w:r>
      <w:r w:rsidR="009305CD" w:rsidRPr="00872C2C">
        <w:rPr>
          <w:rFonts w:cs="Times New Roman"/>
          <w:i/>
          <w:szCs w:val="24"/>
        </w:rPr>
        <w:t>Centers for Disease Control and Prevention and Prevention Institute</w:t>
      </w:r>
      <w:r w:rsidR="009305CD" w:rsidRPr="00872C2C">
        <w:rPr>
          <w:rFonts w:cs="Times New Roman"/>
          <w:szCs w:val="24"/>
        </w:rPr>
        <w:t>.</w:t>
      </w:r>
      <w:proofErr w:type="gramEnd"/>
      <w:r w:rsidR="009305CD" w:rsidRPr="00872C2C">
        <w:rPr>
          <w:rFonts w:cs="Times New Roman"/>
          <w:szCs w:val="24"/>
        </w:rPr>
        <w:t xml:space="preserve"> Pp. 1-16.</w:t>
      </w:r>
    </w:p>
    <w:p w:rsidR="001200A2" w:rsidRPr="00872C2C" w:rsidRDefault="001200A2" w:rsidP="001200A2">
      <w:pPr>
        <w:spacing w:after="0" w:line="480" w:lineRule="auto"/>
        <w:ind w:left="720" w:hanging="720"/>
        <w:rPr>
          <w:rFonts w:cs="Times New Roman"/>
          <w:i/>
          <w:szCs w:val="24"/>
        </w:rPr>
      </w:pPr>
      <w:bookmarkStart w:id="18" w:name="_GoBack"/>
      <w:bookmarkEnd w:id="18"/>
    </w:p>
    <w:sectPr w:rsidR="001200A2" w:rsidRPr="00872C2C" w:rsidSect="0033678C">
      <w:footerReference w:type="default" r:id="rId12"/>
      <w:footerReference w:type="first" r:id="rId13"/>
      <w:pgSz w:w="12240" w:h="158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93A" w:rsidRDefault="0056693A">
      <w:pPr>
        <w:spacing w:after="0" w:line="240" w:lineRule="auto"/>
      </w:pPr>
      <w:r>
        <w:separator/>
      </w:r>
    </w:p>
  </w:endnote>
  <w:endnote w:type="continuationSeparator" w:id="0">
    <w:p w:rsidR="0056693A" w:rsidRDefault="0056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E00" w:rsidRDefault="00610E00">
    <w:pPr>
      <w:pStyle w:val="Footer"/>
      <w:jc w:val="center"/>
    </w:pPr>
  </w:p>
  <w:p w:rsidR="00610E00" w:rsidRDefault="00610E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E00" w:rsidRDefault="00610E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338047"/>
      <w:docPartObj>
        <w:docPartGallery w:val="Page Numbers (Bottom of Page)"/>
        <w:docPartUnique/>
      </w:docPartObj>
    </w:sdtPr>
    <w:sdtEndPr>
      <w:rPr>
        <w:noProof/>
      </w:rPr>
    </w:sdtEndPr>
    <w:sdtContent>
      <w:p w:rsidR="00610E00" w:rsidRDefault="00467549">
        <w:pPr>
          <w:pStyle w:val="Footer"/>
          <w:jc w:val="center"/>
        </w:pPr>
        <w:r>
          <w:fldChar w:fldCharType="begin"/>
        </w:r>
        <w:r>
          <w:instrText xml:space="preserve"> PAGE   \* MERGEFORMAT </w:instrText>
        </w:r>
        <w:r>
          <w:fldChar w:fldCharType="separate"/>
        </w:r>
        <w:r w:rsidR="0033678C">
          <w:rPr>
            <w:noProof/>
          </w:rPr>
          <w:t>1</w:t>
        </w:r>
        <w:r>
          <w:rPr>
            <w:noProof/>
          </w:rPr>
          <w:fldChar w:fldCharType="end"/>
        </w:r>
      </w:p>
    </w:sdtContent>
  </w:sdt>
  <w:p w:rsidR="00610E00" w:rsidRDefault="00610E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93A" w:rsidRDefault="0056693A">
      <w:pPr>
        <w:spacing w:after="0" w:line="240" w:lineRule="auto"/>
      </w:pPr>
      <w:r>
        <w:separator/>
      </w:r>
    </w:p>
  </w:footnote>
  <w:footnote w:type="continuationSeparator" w:id="0">
    <w:p w:rsidR="0056693A" w:rsidRDefault="005669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173090"/>
      <w:docPartObj>
        <w:docPartGallery w:val="Page Numbers (Top of Page)"/>
        <w:docPartUnique/>
      </w:docPartObj>
    </w:sdtPr>
    <w:sdtEndPr>
      <w:rPr>
        <w:noProof/>
      </w:rPr>
    </w:sdtEndPr>
    <w:sdtContent>
      <w:p w:rsidR="0033678C" w:rsidRDefault="00467549">
        <w:pPr>
          <w:pStyle w:val="Header"/>
          <w:jc w:val="right"/>
        </w:pPr>
        <w:r w:rsidRPr="0033678C">
          <w:t>DOMESTIC VIOLENCE AGAINST WOMEN</w:t>
        </w:r>
        <w:r>
          <w:t xml:space="preserve">                                             </w:t>
        </w:r>
        <w:r w:rsidR="008206C8">
          <w:t xml:space="preserve">                              </w:t>
        </w:r>
        <w:r>
          <w:fldChar w:fldCharType="begin"/>
        </w:r>
        <w:r>
          <w:instrText xml:space="preserve"> PAGE   \* MERGEFORMAT </w:instrText>
        </w:r>
        <w:r>
          <w:fldChar w:fldCharType="separate"/>
        </w:r>
        <w:r w:rsidR="009305CD">
          <w:rPr>
            <w:noProof/>
          </w:rPr>
          <w:t>16</w:t>
        </w:r>
        <w:r>
          <w:rPr>
            <w:noProof/>
          </w:rPr>
          <w:fldChar w:fldCharType="end"/>
        </w:r>
      </w:p>
    </w:sdtContent>
  </w:sdt>
  <w:p w:rsidR="008D241F" w:rsidRDefault="008D24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847778"/>
      <w:docPartObj>
        <w:docPartGallery w:val="Page Numbers (Top of Page)"/>
        <w:docPartUnique/>
      </w:docPartObj>
    </w:sdtPr>
    <w:sdtEndPr>
      <w:rPr>
        <w:noProof/>
      </w:rPr>
    </w:sdtEndPr>
    <w:sdtContent>
      <w:p w:rsidR="0033678C" w:rsidRDefault="00467549" w:rsidP="0033678C">
        <w:pPr>
          <w:pStyle w:val="Header"/>
        </w:pPr>
        <w:r>
          <w:t>Running head:</w:t>
        </w:r>
        <w:r w:rsidRPr="0033678C">
          <w:t xml:space="preserve"> DOMESTIC VIOLENCE AGAINST WOMEN</w:t>
        </w:r>
      </w:p>
    </w:sdtContent>
  </w:sdt>
  <w:p w:rsidR="00F91C0E" w:rsidRDefault="00F91C0E" w:rsidP="00F91C0E">
    <w:pPr>
      <w:pStyle w:val="Header"/>
      <w:tabs>
        <w:tab w:val="clear" w:pos="4680"/>
        <w:tab w:val="clear" w:pos="9360"/>
        <w:tab w:val="left" w:pos="20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E77D2"/>
    <w:multiLevelType w:val="hybridMultilevel"/>
    <w:tmpl w:val="C770C8FC"/>
    <w:lvl w:ilvl="0" w:tplc="175450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75F5B"/>
    <w:multiLevelType w:val="hybridMultilevel"/>
    <w:tmpl w:val="D8AA6F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D1678"/>
    <w:multiLevelType w:val="hybridMultilevel"/>
    <w:tmpl w:val="14DA744A"/>
    <w:lvl w:ilvl="0" w:tplc="3582327E">
      <w:start w:val="1"/>
      <w:numFmt w:val="decimal"/>
      <w:lvlText w:val="%1."/>
      <w:lvlJc w:val="left"/>
      <w:pPr>
        <w:ind w:left="720" w:hanging="360"/>
      </w:pPr>
    </w:lvl>
    <w:lvl w:ilvl="1" w:tplc="850A36DE" w:tentative="1">
      <w:start w:val="1"/>
      <w:numFmt w:val="lowerLetter"/>
      <w:lvlText w:val="%2."/>
      <w:lvlJc w:val="left"/>
      <w:pPr>
        <w:ind w:left="1440" w:hanging="360"/>
      </w:pPr>
    </w:lvl>
    <w:lvl w:ilvl="2" w:tplc="374E29CE" w:tentative="1">
      <w:start w:val="1"/>
      <w:numFmt w:val="lowerRoman"/>
      <w:lvlText w:val="%3."/>
      <w:lvlJc w:val="right"/>
      <w:pPr>
        <w:ind w:left="2160" w:hanging="180"/>
      </w:pPr>
    </w:lvl>
    <w:lvl w:ilvl="3" w:tplc="294A4750" w:tentative="1">
      <w:start w:val="1"/>
      <w:numFmt w:val="decimal"/>
      <w:lvlText w:val="%4."/>
      <w:lvlJc w:val="left"/>
      <w:pPr>
        <w:ind w:left="2880" w:hanging="360"/>
      </w:pPr>
    </w:lvl>
    <w:lvl w:ilvl="4" w:tplc="2E249964" w:tentative="1">
      <w:start w:val="1"/>
      <w:numFmt w:val="lowerLetter"/>
      <w:lvlText w:val="%5."/>
      <w:lvlJc w:val="left"/>
      <w:pPr>
        <w:ind w:left="3600" w:hanging="360"/>
      </w:pPr>
    </w:lvl>
    <w:lvl w:ilvl="5" w:tplc="1FBE0F02" w:tentative="1">
      <w:start w:val="1"/>
      <w:numFmt w:val="lowerRoman"/>
      <w:lvlText w:val="%6."/>
      <w:lvlJc w:val="right"/>
      <w:pPr>
        <w:ind w:left="4320" w:hanging="180"/>
      </w:pPr>
    </w:lvl>
    <w:lvl w:ilvl="6" w:tplc="20F24162" w:tentative="1">
      <w:start w:val="1"/>
      <w:numFmt w:val="decimal"/>
      <w:lvlText w:val="%7."/>
      <w:lvlJc w:val="left"/>
      <w:pPr>
        <w:ind w:left="5040" w:hanging="360"/>
      </w:pPr>
    </w:lvl>
    <w:lvl w:ilvl="7" w:tplc="CC4632AE" w:tentative="1">
      <w:start w:val="1"/>
      <w:numFmt w:val="lowerLetter"/>
      <w:lvlText w:val="%8."/>
      <w:lvlJc w:val="left"/>
      <w:pPr>
        <w:ind w:left="5760" w:hanging="360"/>
      </w:pPr>
    </w:lvl>
    <w:lvl w:ilvl="8" w:tplc="94A60AD8" w:tentative="1">
      <w:start w:val="1"/>
      <w:numFmt w:val="lowerRoman"/>
      <w:lvlText w:val="%9."/>
      <w:lvlJc w:val="right"/>
      <w:pPr>
        <w:ind w:left="6480" w:hanging="180"/>
      </w:pPr>
    </w:lvl>
  </w:abstractNum>
  <w:abstractNum w:abstractNumId="3">
    <w:nsid w:val="11947E6D"/>
    <w:multiLevelType w:val="hybridMultilevel"/>
    <w:tmpl w:val="56D6AB86"/>
    <w:lvl w:ilvl="0" w:tplc="9FF26F94">
      <w:start w:val="5"/>
      <w:numFmt w:val="upperRoman"/>
      <w:lvlText w:val="%1."/>
      <w:lvlJc w:val="left"/>
      <w:pPr>
        <w:ind w:left="1080" w:hanging="720"/>
      </w:pPr>
      <w:rPr>
        <w:rFonts w:hint="default"/>
      </w:rPr>
    </w:lvl>
    <w:lvl w:ilvl="1" w:tplc="0FFA50BE" w:tentative="1">
      <w:start w:val="1"/>
      <w:numFmt w:val="lowerLetter"/>
      <w:lvlText w:val="%2."/>
      <w:lvlJc w:val="left"/>
      <w:pPr>
        <w:ind w:left="1440" w:hanging="360"/>
      </w:pPr>
    </w:lvl>
    <w:lvl w:ilvl="2" w:tplc="E0A4B8AE" w:tentative="1">
      <w:start w:val="1"/>
      <w:numFmt w:val="lowerRoman"/>
      <w:lvlText w:val="%3."/>
      <w:lvlJc w:val="right"/>
      <w:pPr>
        <w:ind w:left="2160" w:hanging="180"/>
      </w:pPr>
    </w:lvl>
    <w:lvl w:ilvl="3" w:tplc="814843BE" w:tentative="1">
      <w:start w:val="1"/>
      <w:numFmt w:val="decimal"/>
      <w:lvlText w:val="%4."/>
      <w:lvlJc w:val="left"/>
      <w:pPr>
        <w:ind w:left="2880" w:hanging="360"/>
      </w:pPr>
    </w:lvl>
    <w:lvl w:ilvl="4" w:tplc="60B8D674" w:tentative="1">
      <w:start w:val="1"/>
      <w:numFmt w:val="lowerLetter"/>
      <w:lvlText w:val="%5."/>
      <w:lvlJc w:val="left"/>
      <w:pPr>
        <w:ind w:left="3600" w:hanging="360"/>
      </w:pPr>
    </w:lvl>
    <w:lvl w:ilvl="5" w:tplc="D8746762" w:tentative="1">
      <w:start w:val="1"/>
      <w:numFmt w:val="lowerRoman"/>
      <w:lvlText w:val="%6."/>
      <w:lvlJc w:val="right"/>
      <w:pPr>
        <w:ind w:left="4320" w:hanging="180"/>
      </w:pPr>
    </w:lvl>
    <w:lvl w:ilvl="6" w:tplc="9C90CF00" w:tentative="1">
      <w:start w:val="1"/>
      <w:numFmt w:val="decimal"/>
      <w:lvlText w:val="%7."/>
      <w:lvlJc w:val="left"/>
      <w:pPr>
        <w:ind w:left="5040" w:hanging="360"/>
      </w:pPr>
    </w:lvl>
    <w:lvl w:ilvl="7" w:tplc="EBEEC492" w:tentative="1">
      <w:start w:val="1"/>
      <w:numFmt w:val="lowerLetter"/>
      <w:lvlText w:val="%8."/>
      <w:lvlJc w:val="left"/>
      <w:pPr>
        <w:ind w:left="5760" w:hanging="360"/>
      </w:pPr>
    </w:lvl>
    <w:lvl w:ilvl="8" w:tplc="B2F2770C" w:tentative="1">
      <w:start w:val="1"/>
      <w:numFmt w:val="lowerRoman"/>
      <w:lvlText w:val="%9."/>
      <w:lvlJc w:val="right"/>
      <w:pPr>
        <w:ind w:left="6480" w:hanging="180"/>
      </w:pPr>
    </w:lvl>
  </w:abstractNum>
  <w:abstractNum w:abstractNumId="4">
    <w:nsid w:val="15F62C27"/>
    <w:multiLevelType w:val="hybridMultilevel"/>
    <w:tmpl w:val="B456DCFC"/>
    <w:lvl w:ilvl="0" w:tplc="AFF284E6">
      <w:start w:val="5"/>
      <w:numFmt w:val="upperRoman"/>
      <w:lvlText w:val="%1."/>
      <w:lvlJc w:val="left"/>
      <w:pPr>
        <w:ind w:left="1080" w:hanging="720"/>
      </w:pPr>
      <w:rPr>
        <w:rFonts w:hint="default"/>
      </w:rPr>
    </w:lvl>
    <w:lvl w:ilvl="1" w:tplc="FA8436E8" w:tentative="1">
      <w:start w:val="1"/>
      <w:numFmt w:val="lowerLetter"/>
      <w:lvlText w:val="%2."/>
      <w:lvlJc w:val="left"/>
      <w:pPr>
        <w:ind w:left="1440" w:hanging="360"/>
      </w:pPr>
    </w:lvl>
    <w:lvl w:ilvl="2" w:tplc="EB1A0C34" w:tentative="1">
      <w:start w:val="1"/>
      <w:numFmt w:val="lowerRoman"/>
      <w:lvlText w:val="%3."/>
      <w:lvlJc w:val="right"/>
      <w:pPr>
        <w:ind w:left="2160" w:hanging="180"/>
      </w:pPr>
    </w:lvl>
    <w:lvl w:ilvl="3" w:tplc="832EF896" w:tentative="1">
      <w:start w:val="1"/>
      <w:numFmt w:val="decimal"/>
      <w:lvlText w:val="%4."/>
      <w:lvlJc w:val="left"/>
      <w:pPr>
        <w:ind w:left="2880" w:hanging="360"/>
      </w:pPr>
    </w:lvl>
    <w:lvl w:ilvl="4" w:tplc="56F2F116" w:tentative="1">
      <w:start w:val="1"/>
      <w:numFmt w:val="lowerLetter"/>
      <w:lvlText w:val="%5."/>
      <w:lvlJc w:val="left"/>
      <w:pPr>
        <w:ind w:left="3600" w:hanging="360"/>
      </w:pPr>
    </w:lvl>
    <w:lvl w:ilvl="5" w:tplc="6C94E226" w:tentative="1">
      <w:start w:val="1"/>
      <w:numFmt w:val="lowerRoman"/>
      <w:lvlText w:val="%6."/>
      <w:lvlJc w:val="right"/>
      <w:pPr>
        <w:ind w:left="4320" w:hanging="180"/>
      </w:pPr>
    </w:lvl>
    <w:lvl w:ilvl="6" w:tplc="60CA8C20" w:tentative="1">
      <w:start w:val="1"/>
      <w:numFmt w:val="decimal"/>
      <w:lvlText w:val="%7."/>
      <w:lvlJc w:val="left"/>
      <w:pPr>
        <w:ind w:left="5040" w:hanging="360"/>
      </w:pPr>
    </w:lvl>
    <w:lvl w:ilvl="7" w:tplc="4B824470" w:tentative="1">
      <w:start w:val="1"/>
      <w:numFmt w:val="lowerLetter"/>
      <w:lvlText w:val="%8."/>
      <w:lvlJc w:val="left"/>
      <w:pPr>
        <w:ind w:left="5760" w:hanging="360"/>
      </w:pPr>
    </w:lvl>
    <w:lvl w:ilvl="8" w:tplc="E5626FA0" w:tentative="1">
      <w:start w:val="1"/>
      <w:numFmt w:val="lowerRoman"/>
      <w:lvlText w:val="%9."/>
      <w:lvlJc w:val="right"/>
      <w:pPr>
        <w:ind w:left="6480" w:hanging="180"/>
      </w:pPr>
    </w:lvl>
  </w:abstractNum>
  <w:abstractNum w:abstractNumId="5">
    <w:nsid w:val="170D7E5C"/>
    <w:multiLevelType w:val="hybridMultilevel"/>
    <w:tmpl w:val="4532F31E"/>
    <w:lvl w:ilvl="0" w:tplc="B6EE4B8A">
      <w:start w:val="6"/>
      <w:numFmt w:val="upperRoman"/>
      <w:lvlText w:val="%1."/>
      <w:lvlJc w:val="left"/>
      <w:pPr>
        <w:ind w:left="1080" w:hanging="720"/>
      </w:pPr>
      <w:rPr>
        <w:rFonts w:hint="default"/>
      </w:rPr>
    </w:lvl>
    <w:lvl w:ilvl="1" w:tplc="4942DA92" w:tentative="1">
      <w:start w:val="1"/>
      <w:numFmt w:val="lowerLetter"/>
      <w:lvlText w:val="%2."/>
      <w:lvlJc w:val="left"/>
      <w:pPr>
        <w:ind w:left="1440" w:hanging="360"/>
      </w:pPr>
    </w:lvl>
    <w:lvl w:ilvl="2" w:tplc="CDE09A6C" w:tentative="1">
      <w:start w:val="1"/>
      <w:numFmt w:val="lowerRoman"/>
      <w:lvlText w:val="%3."/>
      <w:lvlJc w:val="right"/>
      <w:pPr>
        <w:ind w:left="2160" w:hanging="180"/>
      </w:pPr>
    </w:lvl>
    <w:lvl w:ilvl="3" w:tplc="CE982390" w:tentative="1">
      <w:start w:val="1"/>
      <w:numFmt w:val="decimal"/>
      <w:lvlText w:val="%4."/>
      <w:lvlJc w:val="left"/>
      <w:pPr>
        <w:ind w:left="2880" w:hanging="360"/>
      </w:pPr>
    </w:lvl>
    <w:lvl w:ilvl="4" w:tplc="B088DC46" w:tentative="1">
      <w:start w:val="1"/>
      <w:numFmt w:val="lowerLetter"/>
      <w:lvlText w:val="%5."/>
      <w:lvlJc w:val="left"/>
      <w:pPr>
        <w:ind w:left="3600" w:hanging="360"/>
      </w:pPr>
    </w:lvl>
    <w:lvl w:ilvl="5" w:tplc="F42857FA" w:tentative="1">
      <w:start w:val="1"/>
      <w:numFmt w:val="lowerRoman"/>
      <w:lvlText w:val="%6."/>
      <w:lvlJc w:val="right"/>
      <w:pPr>
        <w:ind w:left="4320" w:hanging="180"/>
      </w:pPr>
    </w:lvl>
    <w:lvl w:ilvl="6" w:tplc="6608ADA2" w:tentative="1">
      <w:start w:val="1"/>
      <w:numFmt w:val="decimal"/>
      <w:lvlText w:val="%7."/>
      <w:lvlJc w:val="left"/>
      <w:pPr>
        <w:ind w:left="5040" w:hanging="360"/>
      </w:pPr>
    </w:lvl>
    <w:lvl w:ilvl="7" w:tplc="C1325114" w:tentative="1">
      <w:start w:val="1"/>
      <w:numFmt w:val="lowerLetter"/>
      <w:lvlText w:val="%8."/>
      <w:lvlJc w:val="left"/>
      <w:pPr>
        <w:ind w:left="5760" w:hanging="360"/>
      </w:pPr>
    </w:lvl>
    <w:lvl w:ilvl="8" w:tplc="DBE45C20" w:tentative="1">
      <w:start w:val="1"/>
      <w:numFmt w:val="lowerRoman"/>
      <w:lvlText w:val="%9."/>
      <w:lvlJc w:val="right"/>
      <w:pPr>
        <w:ind w:left="6480" w:hanging="180"/>
      </w:pPr>
    </w:lvl>
  </w:abstractNum>
  <w:abstractNum w:abstractNumId="6">
    <w:nsid w:val="1A5F55ED"/>
    <w:multiLevelType w:val="hybridMultilevel"/>
    <w:tmpl w:val="69240630"/>
    <w:lvl w:ilvl="0" w:tplc="4BF2FD04">
      <w:start w:val="5"/>
      <w:numFmt w:val="upperRoman"/>
      <w:lvlText w:val="%1."/>
      <w:lvlJc w:val="left"/>
      <w:pPr>
        <w:ind w:left="1080" w:hanging="720"/>
      </w:pPr>
      <w:rPr>
        <w:rFonts w:hint="default"/>
      </w:rPr>
    </w:lvl>
    <w:lvl w:ilvl="1" w:tplc="3BD6015C" w:tentative="1">
      <w:start w:val="1"/>
      <w:numFmt w:val="lowerLetter"/>
      <w:lvlText w:val="%2."/>
      <w:lvlJc w:val="left"/>
      <w:pPr>
        <w:ind w:left="1440" w:hanging="360"/>
      </w:pPr>
    </w:lvl>
    <w:lvl w:ilvl="2" w:tplc="9AC85414" w:tentative="1">
      <w:start w:val="1"/>
      <w:numFmt w:val="lowerRoman"/>
      <w:lvlText w:val="%3."/>
      <w:lvlJc w:val="right"/>
      <w:pPr>
        <w:ind w:left="2160" w:hanging="180"/>
      </w:pPr>
    </w:lvl>
    <w:lvl w:ilvl="3" w:tplc="E97004AE" w:tentative="1">
      <w:start w:val="1"/>
      <w:numFmt w:val="decimal"/>
      <w:lvlText w:val="%4."/>
      <w:lvlJc w:val="left"/>
      <w:pPr>
        <w:ind w:left="2880" w:hanging="360"/>
      </w:pPr>
    </w:lvl>
    <w:lvl w:ilvl="4" w:tplc="EDF20DC0" w:tentative="1">
      <w:start w:val="1"/>
      <w:numFmt w:val="lowerLetter"/>
      <w:lvlText w:val="%5."/>
      <w:lvlJc w:val="left"/>
      <w:pPr>
        <w:ind w:left="3600" w:hanging="360"/>
      </w:pPr>
    </w:lvl>
    <w:lvl w:ilvl="5" w:tplc="DD96483E" w:tentative="1">
      <w:start w:val="1"/>
      <w:numFmt w:val="lowerRoman"/>
      <w:lvlText w:val="%6."/>
      <w:lvlJc w:val="right"/>
      <w:pPr>
        <w:ind w:left="4320" w:hanging="180"/>
      </w:pPr>
    </w:lvl>
    <w:lvl w:ilvl="6" w:tplc="E2767916" w:tentative="1">
      <w:start w:val="1"/>
      <w:numFmt w:val="decimal"/>
      <w:lvlText w:val="%7."/>
      <w:lvlJc w:val="left"/>
      <w:pPr>
        <w:ind w:left="5040" w:hanging="360"/>
      </w:pPr>
    </w:lvl>
    <w:lvl w:ilvl="7" w:tplc="DC8A1716" w:tentative="1">
      <w:start w:val="1"/>
      <w:numFmt w:val="lowerLetter"/>
      <w:lvlText w:val="%8."/>
      <w:lvlJc w:val="left"/>
      <w:pPr>
        <w:ind w:left="5760" w:hanging="360"/>
      </w:pPr>
    </w:lvl>
    <w:lvl w:ilvl="8" w:tplc="0122EEAA" w:tentative="1">
      <w:start w:val="1"/>
      <w:numFmt w:val="lowerRoman"/>
      <w:lvlText w:val="%9."/>
      <w:lvlJc w:val="right"/>
      <w:pPr>
        <w:ind w:left="6480" w:hanging="180"/>
      </w:pPr>
    </w:lvl>
  </w:abstractNum>
  <w:abstractNum w:abstractNumId="7">
    <w:nsid w:val="26473483"/>
    <w:multiLevelType w:val="hybridMultilevel"/>
    <w:tmpl w:val="53788E88"/>
    <w:lvl w:ilvl="0" w:tplc="4BE4D5A0">
      <w:start w:val="1"/>
      <w:numFmt w:val="upperRoman"/>
      <w:lvlText w:val="%1."/>
      <w:lvlJc w:val="left"/>
      <w:pPr>
        <w:ind w:left="705" w:hanging="720"/>
      </w:pPr>
      <w:rPr>
        <w:rFonts w:hint="default"/>
      </w:rPr>
    </w:lvl>
    <w:lvl w:ilvl="1" w:tplc="DCA4FAC2" w:tentative="1">
      <w:start w:val="1"/>
      <w:numFmt w:val="lowerLetter"/>
      <w:lvlText w:val="%2."/>
      <w:lvlJc w:val="left"/>
      <w:pPr>
        <w:ind w:left="1065" w:hanging="360"/>
      </w:pPr>
    </w:lvl>
    <w:lvl w:ilvl="2" w:tplc="860E6C06" w:tentative="1">
      <w:start w:val="1"/>
      <w:numFmt w:val="lowerRoman"/>
      <w:lvlText w:val="%3."/>
      <w:lvlJc w:val="right"/>
      <w:pPr>
        <w:ind w:left="1785" w:hanging="180"/>
      </w:pPr>
    </w:lvl>
    <w:lvl w:ilvl="3" w:tplc="867A9622" w:tentative="1">
      <w:start w:val="1"/>
      <w:numFmt w:val="decimal"/>
      <w:lvlText w:val="%4."/>
      <w:lvlJc w:val="left"/>
      <w:pPr>
        <w:ind w:left="2505" w:hanging="360"/>
      </w:pPr>
    </w:lvl>
    <w:lvl w:ilvl="4" w:tplc="43521024" w:tentative="1">
      <w:start w:val="1"/>
      <w:numFmt w:val="lowerLetter"/>
      <w:lvlText w:val="%5."/>
      <w:lvlJc w:val="left"/>
      <w:pPr>
        <w:ind w:left="3225" w:hanging="360"/>
      </w:pPr>
    </w:lvl>
    <w:lvl w:ilvl="5" w:tplc="791486EC" w:tentative="1">
      <w:start w:val="1"/>
      <w:numFmt w:val="lowerRoman"/>
      <w:lvlText w:val="%6."/>
      <w:lvlJc w:val="right"/>
      <w:pPr>
        <w:ind w:left="3945" w:hanging="180"/>
      </w:pPr>
    </w:lvl>
    <w:lvl w:ilvl="6" w:tplc="70A49BB2" w:tentative="1">
      <w:start w:val="1"/>
      <w:numFmt w:val="decimal"/>
      <w:lvlText w:val="%7."/>
      <w:lvlJc w:val="left"/>
      <w:pPr>
        <w:ind w:left="4665" w:hanging="360"/>
      </w:pPr>
    </w:lvl>
    <w:lvl w:ilvl="7" w:tplc="6DF6E7EC" w:tentative="1">
      <w:start w:val="1"/>
      <w:numFmt w:val="lowerLetter"/>
      <w:lvlText w:val="%8."/>
      <w:lvlJc w:val="left"/>
      <w:pPr>
        <w:ind w:left="5385" w:hanging="360"/>
      </w:pPr>
    </w:lvl>
    <w:lvl w:ilvl="8" w:tplc="FA121BC8" w:tentative="1">
      <w:start w:val="1"/>
      <w:numFmt w:val="lowerRoman"/>
      <w:lvlText w:val="%9."/>
      <w:lvlJc w:val="right"/>
      <w:pPr>
        <w:ind w:left="6105" w:hanging="180"/>
      </w:pPr>
    </w:lvl>
  </w:abstractNum>
  <w:abstractNum w:abstractNumId="8">
    <w:nsid w:val="29112707"/>
    <w:multiLevelType w:val="hybridMultilevel"/>
    <w:tmpl w:val="E668CA68"/>
    <w:lvl w:ilvl="0" w:tplc="93A21528">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928C72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0D0489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55C14A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A4213D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F50F5A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8EC1AA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1EED33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F6E96B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nsid w:val="39E536A5"/>
    <w:multiLevelType w:val="hybridMultilevel"/>
    <w:tmpl w:val="1BDABDC6"/>
    <w:lvl w:ilvl="0" w:tplc="FD2E98A4">
      <w:start w:val="1"/>
      <w:numFmt w:val="upperRoman"/>
      <w:lvlText w:val="%1."/>
      <w:lvlJc w:val="right"/>
      <w:pPr>
        <w:ind w:left="720" w:hanging="360"/>
      </w:pPr>
    </w:lvl>
    <w:lvl w:ilvl="1" w:tplc="4AB4435E" w:tentative="1">
      <w:start w:val="1"/>
      <w:numFmt w:val="lowerLetter"/>
      <w:lvlText w:val="%2."/>
      <w:lvlJc w:val="left"/>
      <w:pPr>
        <w:ind w:left="1440" w:hanging="360"/>
      </w:pPr>
    </w:lvl>
    <w:lvl w:ilvl="2" w:tplc="E56CF5DA" w:tentative="1">
      <w:start w:val="1"/>
      <w:numFmt w:val="lowerRoman"/>
      <w:lvlText w:val="%3."/>
      <w:lvlJc w:val="right"/>
      <w:pPr>
        <w:ind w:left="2160" w:hanging="180"/>
      </w:pPr>
    </w:lvl>
    <w:lvl w:ilvl="3" w:tplc="44C82FCC" w:tentative="1">
      <w:start w:val="1"/>
      <w:numFmt w:val="decimal"/>
      <w:lvlText w:val="%4."/>
      <w:lvlJc w:val="left"/>
      <w:pPr>
        <w:ind w:left="2880" w:hanging="360"/>
      </w:pPr>
    </w:lvl>
    <w:lvl w:ilvl="4" w:tplc="0046EC3C" w:tentative="1">
      <w:start w:val="1"/>
      <w:numFmt w:val="lowerLetter"/>
      <w:lvlText w:val="%5."/>
      <w:lvlJc w:val="left"/>
      <w:pPr>
        <w:ind w:left="3600" w:hanging="360"/>
      </w:pPr>
    </w:lvl>
    <w:lvl w:ilvl="5" w:tplc="7D16311E" w:tentative="1">
      <w:start w:val="1"/>
      <w:numFmt w:val="lowerRoman"/>
      <w:lvlText w:val="%6."/>
      <w:lvlJc w:val="right"/>
      <w:pPr>
        <w:ind w:left="4320" w:hanging="180"/>
      </w:pPr>
    </w:lvl>
    <w:lvl w:ilvl="6" w:tplc="97960110" w:tentative="1">
      <w:start w:val="1"/>
      <w:numFmt w:val="decimal"/>
      <w:lvlText w:val="%7."/>
      <w:lvlJc w:val="left"/>
      <w:pPr>
        <w:ind w:left="5040" w:hanging="360"/>
      </w:pPr>
    </w:lvl>
    <w:lvl w:ilvl="7" w:tplc="05FAA48A" w:tentative="1">
      <w:start w:val="1"/>
      <w:numFmt w:val="lowerLetter"/>
      <w:lvlText w:val="%8."/>
      <w:lvlJc w:val="left"/>
      <w:pPr>
        <w:ind w:left="5760" w:hanging="360"/>
      </w:pPr>
    </w:lvl>
    <w:lvl w:ilvl="8" w:tplc="B226CC36" w:tentative="1">
      <w:start w:val="1"/>
      <w:numFmt w:val="lowerRoman"/>
      <w:lvlText w:val="%9."/>
      <w:lvlJc w:val="right"/>
      <w:pPr>
        <w:ind w:left="6480" w:hanging="180"/>
      </w:pPr>
    </w:lvl>
  </w:abstractNum>
  <w:abstractNum w:abstractNumId="10">
    <w:nsid w:val="3A2E34F3"/>
    <w:multiLevelType w:val="hybridMultilevel"/>
    <w:tmpl w:val="BD0AB81A"/>
    <w:lvl w:ilvl="0" w:tplc="3C2A8F62">
      <w:start w:val="5"/>
      <w:numFmt w:val="upperRoman"/>
      <w:lvlText w:val="%1."/>
      <w:lvlJc w:val="left"/>
      <w:pPr>
        <w:ind w:left="1080" w:hanging="720"/>
      </w:pPr>
      <w:rPr>
        <w:rFonts w:hint="default"/>
      </w:rPr>
    </w:lvl>
    <w:lvl w:ilvl="1" w:tplc="07F467E0" w:tentative="1">
      <w:start w:val="1"/>
      <w:numFmt w:val="lowerLetter"/>
      <w:lvlText w:val="%2."/>
      <w:lvlJc w:val="left"/>
      <w:pPr>
        <w:ind w:left="1440" w:hanging="360"/>
      </w:pPr>
    </w:lvl>
    <w:lvl w:ilvl="2" w:tplc="5C4E8FF8" w:tentative="1">
      <w:start w:val="1"/>
      <w:numFmt w:val="lowerRoman"/>
      <w:lvlText w:val="%3."/>
      <w:lvlJc w:val="right"/>
      <w:pPr>
        <w:ind w:left="2160" w:hanging="180"/>
      </w:pPr>
    </w:lvl>
    <w:lvl w:ilvl="3" w:tplc="B310FA86" w:tentative="1">
      <w:start w:val="1"/>
      <w:numFmt w:val="decimal"/>
      <w:lvlText w:val="%4."/>
      <w:lvlJc w:val="left"/>
      <w:pPr>
        <w:ind w:left="2880" w:hanging="360"/>
      </w:pPr>
    </w:lvl>
    <w:lvl w:ilvl="4" w:tplc="9F76E07A" w:tentative="1">
      <w:start w:val="1"/>
      <w:numFmt w:val="lowerLetter"/>
      <w:lvlText w:val="%5."/>
      <w:lvlJc w:val="left"/>
      <w:pPr>
        <w:ind w:left="3600" w:hanging="360"/>
      </w:pPr>
    </w:lvl>
    <w:lvl w:ilvl="5" w:tplc="34365C96" w:tentative="1">
      <w:start w:val="1"/>
      <w:numFmt w:val="lowerRoman"/>
      <w:lvlText w:val="%6."/>
      <w:lvlJc w:val="right"/>
      <w:pPr>
        <w:ind w:left="4320" w:hanging="180"/>
      </w:pPr>
    </w:lvl>
    <w:lvl w:ilvl="6" w:tplc="727A19DE" w:tentative="1">
      <w:start w:val="1"/>
      <w:numFmt w:val="decimal"/>
      <w:lvlText w:val="%7."/>
      <w:lvlJc w:val="left"/>
      <w:pPr>
        <w:ind w:left="5040" w:hanging="360"/>
      </w:pPr>
    </w:lvl>
    <w:lvl w:ilvl="7" w:tplc="C9F8E9D0" w:tentative="1">
      <w:start w:val="1"/>
      <w:numFmt w:val="lowerLetter"/>
      <w:lvlText w:val="%8."/>
      <w:lvlJc w:val="left"/>
      <w:pPr>
        <w:ind w:left="5760" w:hanging="360"/>
      </w:pPr>
    </w:lvl>
    <w:lvl w:ilvl="8" w:tplc="711A4AEA" w:tentative="1">
      <w:start w:val="1"/>
      <w:numFmt w:val="lowerRoman"/>
      <w:lvlText w:val="%9."/>
      <w:lvlJc w:val="right"/>
      <w:pPr>
        <w:ind w:left="6480" w:hanging="180"/>
      </w:pPr>
    </w:lvl>
  </w:abstractNum>
  <w:abstractNum w:abstractNumId="11">
    <w:nsid w:val="551E1A06"/>
    <w:multiLevelType w:val="hybridMultilevel"/>
    <w:tmpl w:val="78688CD0"/>
    <w:lvl w:ilvl="0" w:tplc="BAA24B40">
      <w:start w:val="1"/>
      <w:numFmt w:val="upperRoman"/>
      <w:lvlText w:val="%1."/>
      <w:lvlJc w:val="right"/>
      <w:pPr>
        <w:ind w:left="720" w:hanging="360"/>
      </w:pPr>
    </w:lvl>
    <w:lvl w:ilvl="1" w:tplc="6018D4F4" w:tentative="1">
      <w:start w:val="1"/>
      <w:numFmt w:val="lowerLetter"/>
      <w:lvlText w:val="%2."/>
      <w:lvlJc w:val="left"/>
      <w:pPr>
        <w:ind w:left="1440" w:hanging="360"/>
      </w:pPr>
    </w:lvl>
    <w:lvl w:ilvl="2" w:tplc="38EC02F0" w:tentative="1">
      <w:start w:val="1"/>
      <w:numFmt w:val="lowerRoman"/>
      <w:lvlText w:val="%3."/>
      <w:lvlJc w:val="right"/>
      <w:pPr>
        <w:ind w:left="2160" w:hanging="180"/>
      </w:pPr>
    </w:lvl>
    <w:lvl w:ilvl="3" w:tplc="214CE678" w:tentative="1">
      <w:start w:val="1"/>
      <w:numFmt w:val="decimal"/>
      <w:lvlText w:val="%4."/>
      <w:lvlJc w:val="left"/>
      <w:pPr>
        <w:ind w:left="2880" w:hanging="360"/>
      </w:pPr>
    </w:lvl>
    <w:lvl w:ilvl="4" w:tplc="2D464692" w:tentative="1">
      <w:start w:val="1"/>
      <w:numFmt w:val="lowerLetter"/>
      <w:lvlText w:val="%5."/>
      <w:lvlJc w:val="left"/>
      <w:pPr>
        <w:ind w:left="3600" w:hanging="360"/>
      </w:pPr>
    </w:lvl>
    <w:lvl w:ilvl="5" w:tplc="B9A6BF6C" w:tentative="1">
      <w:start w:val="1"/>
      <w:numFmt w:val="lowerRoman"/>
      <w:lvlText w:val="%6."/>
      <w:lvlJc w:val="right"/>
      <w:pPr>
        <w:ind w:left="4320" w:hanging="180"/>
      </w:pPr>
    </w:lvl>
    <w:lvl w:ilvl="6" w:tplc="4BC8B0EA" w:tentative="1">
      <w:start w:val="1"/>
      <w:numFmt w:val="decimal"/>
      <w:lvlText w:val="%7."/>
      <w:lvlJc w:val="left"/>
      <w:pPr>
        <w:ind w:left="5040" w:hanging="360"/>
      </w:pPr>
    </w:lvl>
    <w:lvl w:ilvl="7" w:tplc="8BF24976" w:tentative="1">
      <w:start w:val="1"/>
      <w:numFmt w:val="lowerLetter"/>
      <w:lvlText w:val="%8."/>
      <w:lvlJc w:val="left"/>
      <w:pPr>
        <w:ind w:left="5760" w:hanging="360"/>
      </w:pPr>
    </w:lvl>
    <w:lvl w:ilvl="8" w:tplc="AACAA394" w:tentative="1">
      <w:start w:val="1"/>
      <w:numFmt w:val="lowerRoman"/>
      <w:lvlText w:val="%9."/>
      <w:lvlJc w:val="right"/>
      <w:pPr>
        <w:ind w:left="6480" w:hanging="180"/>
      </w:pPr>
    </w:lvl>
  </w:abstractNum>
  <w:abstractNum w:abstractNumId="12">
    <w:nsid w:val="575A5677"/>
    <w:multiLevelType w:val="hybridMultilevel"/>
    <w:tmpl w:val="BE2C53E2"/>
    <w:lvl w:ilvl="0" w:tplc="F2B23B9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6EE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A63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5E319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ACA0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41E1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E97F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4670B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ED8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7D1351A"/>
    <w:multiLevelType w:val="hybridMultilevel"/>
    <w:tmpl w:val="1CCC3B5E"/>
    <w:lvl w:ilvl="0" w:tplc="DBAE5FF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7"/>
  </w:num>
  <w:num w:numId="4">
    <w:abstractNumId w:val="2"/>
  </w:num>
  <w:num w:numId="5">
    <w:abstractNumId w:val="11"/>
  </w:num>
  <w:num w:numId="6">
    <w:abstractNumId w:val="9"/>
  </w:num>
  <w:num w:numId="7">
    <w:abstractNumId w:val="6"/>
  </w:num>
  <w:num w:numId="8">
    <w:abstractNumId w:val="3"/>
  </w:num>
  <w:num w:numId="9">
    <w:abstractNumId w:val="10"/>
  </w:num>
  <w:num w:numId="10">
    <w:abstractNumId w:val="4"/>
  </w:num>
  <w:num w:numId="11">
    <w:abstractNumId w:val="5"/>
  </w:num>
  <w:num w:numId="12">
    <w:abstractNumId w:val="0"/>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18F"/>
    <w:rsid w:val="00015B4C"/>
    <w:rsid w:val="00026D7D"/>
    <w:rsid w:val="000418B0"/>
    <w:rsid w:val="0005309A"/>
    <w:rsid w:val="000655E9"/>
    <w:rsid w:val="00067BEC"/>
    <w:rsid w:val="000838F5"/>
    <w:rsid w:val="000842EA"/>
    <w:rsid w:val="000A6B14"/>
    <w:rsid w:val="000B0AB4"/>
    <w:rsid w:val="000D07A4"/>
    <w:rsid w:val="00100C39"/>
    <w:rsid w:val="001104BE"/>
    <w:rsid w:val="001153B2"/>
    <w:rsid w:val="001200A2"/>
    <w:rsid w:val="0014010E"/>
    <w:rsid w:val="00141602"/>
    <w:rsid w:val="0015480B"/>
    <w:rsid w:val="0018518F"/>
    <w:rsid w:val="00194412"/>
    <w:rsid w:val="001A6D3A"/>
    <w:rsid w:val="001D0624"/>
    <w:rsid w:val="001E2FE1"/>
    <w:rsid w:val="001F2D87"/>
    <w:rsid w:val="002120DD"/>
    <w:rsid w:val="00213845"/>
    <w:rsid w:val="002138D0"/>
    <w:rsid w:val="00221193"/>
    <w:rsid w:val="00230FD1"/>
    <w:rsid w:val="002324B1"/>
    <w:rsid w:val="00265F2B"/>
    <w:rsid w:val="002751B9"/>
    <w:rsid w:val="002959B4"/>
    <w:rsid w:val="002971A7"/>
    <w:rsid w:val="002A1525"/>
    <w:rsid w:val="002C2C63"/>
    <w:rsid w:val="002E1F89"/>
    <w:rsid w:val="002F4C68"/>
    <w:rsid w:val="002F55DE"/>
    <w:rsid w:val="00325038"/>
    <w:rsid w:val="0033678C"/>
    <w:rsid w:val="00351503"/>
    <w:rsid w:val="003519CF"/>
    <w:rsid w:val="003537BE"/>
    <w:rsid w:val="00356F20"/>
    <w:rsid w:val="003606FF"/>
    <w:rsid w:val="00364E90"/>
    <w:rsid w:val="00367E92"/>
    <w:rsid w:val="003827DD"/>
    <w:rsid w:val="00387EF2"/>
    <w:rsid w:val="003A2909"/>
    <w:rsid w:val="003B661E"/>
    <w:rsid w:val="003D060A"/>
    <w:rsid w:val="003D4EA5"/>
    <w:rsid w:val="003F2A48"/>
    <w:rsid w:val="003F3DC1"/>
    <w:rsid w:val="00456929"/>
    <w:rsid w:val="00467549"/>
    <w:rsid w:val="004715DF"/>
    <w:rsid w:val="00497F41"/>
    <w:rsid w:val="004A1955"/>
    <w:rsid w:val="004B1C4E"/>
    <w:rsid w:val="004C2736"/>
    <w:rsid w:val="004C290B"/>
    <w:rsid w:val="004C2C0A"/>
    <w:rsid w:val="004F077C"/>
    <w:rsid w:val="004F30CA"/>
    <w:rsid w:val="004F3ACA"/>
    <w:rsid w:val="0051441D"/>
    <w:rsid w:val="00540B17"/>
    <w:rsid w:val="00555618"/>
    <w:rsid w:val="00555DA7"/>
    <w:rsid w:val="0056693A"/>
    <w:rsid w:val="00572B0D"/>
    <w:rsid w:val="00594F40"/>
    <w:rsid w:val="005C3388"/>
    <w:rsid w:val="005D7143"/>
    <w:rsid w:val="006053F7"/>
    <w:rsid w:val="00610E00"/>
    <w:rsid w:val="006240EC"/>
    <w:rsid w:val="00625207"/>
    <w:rsid w:val="006312F0"/>
    <w:rsid w:val="00636449"/>
    <w:rsid w:val="00656C47"/>
    <w:rsid w:val="00684FE3"/>
    <w:rsid w:val="00686850"/>
    <w:rsid w:val="00696EC2"/>
    <w:rsid w:val="006A122A"/>
    <w:rsid w:val="006C03A1"/>
    <w:rsid w:val="006C218D"/>
    <w:rsid w:val="006E2B33"/>
    <w:rsid w:val="007220B3"/>
    <w:rsid w:val="00734AA5"/>
    <w:rsid w:val="00736387"/>
    <w:rsid w:val="007426E7"/>
    <w:rsid w:val="00773935"/>
    <w:rsid w:val="00773BB9"/>
    <w:rsid w:val="007807AC"/>
    <w:rsid w:val="007919B0"/>
    <w:rsid w:val="007E35DD"/>
    <w:rsid w:val="007F55A5"/>
    <w:rsid w:val="008011D7"/>
    <w:rsid w:val="008129DF"/>
    <w:rsid w:val="008130A5"/>
    <w:rsid w:val="00817B42"/>
    <w:rsid w:val="008206C8"/>
    <w:rsid w:val="00824B81"/>
    <w:rsid w:val="00847CCA"/>
    <w:rsid w:val="00857213"/>
    <w:rsid w:val="00872C2C"/>
    <w:rsid w:val="00874839"/>
    <w:rsid w:val="00891DE5"/>
    <w:rsid w:val="008B40A2"/>
    <w:rsid w:val="008D241F"/>
    <w:rsid w:val="00906376"/>
    <w:rsid w:val="00912722"/>
    <w:rsid w:val="009305CD"/>
    <w:rsid w:val="00933E7D"/>
    <w:rsid w:val="009351C4"/>
    <w:rsid w:val="0097191E"/>
    <w:rsid w:val="0097776A"/>
    <w:rsid w:val="0098379C"/>
    <w:rsid w:val="00987D49"/>
    <w:rsid w:val="009942AB"/>
    <w:rsid w:val="009A377B"/>
    <w:rsid w:val="009B103D"/>
    <w:rsid w:val="009B2FAE"/>
    <w:rsid w:val="009B6F61"/>
    <w:rsid w:val="009D5D73"/>
    <w:rsid w:val="009E1109"/>
    <w:rsid w:val="00A02F20"/>
    <w:rsid w:val="00A12C50"/>
    <w:rsid w:val="00A13332"/>
    <w:rsid w:val="00A242BC"/>
    <w:rsid w:val="00A30EC1"/>
    <w:rsid w:val="00A42ABB"/>
    <w:rsid w:val="00A510EC"/>
    <w:rsid w:val="00A949BC"/>
    <w:rsid w:val="00A97349"/>
    <w:rsid w:val="00AA32B6"/>
    <w:rsid w:val="00AA5E94"/>
    <w:rsid w:val="00AB221E"/>
    <w:rsid w:val="00AB4DDA"/>
    <w:rsid w:val="00AD0C02"/>
    <w:rsid w:val="00B03446"/>
    <w:rsid w:val="00B0565A"/>
    <w:rsid w:val="00B10169"/>
    <w:rsid w:val="00B13795"/>
    <w:rsid w:val="00B17D7C"/>
    <w:rsid w:val="00B62377"/>
    <w:rsid w:val="00B71B73"/>
    <w:rsid w:val="00B74E7B"/>
    <w:rsid w:val="00BA6D4C"/>
    <w:rsid w:val="00BA782E"/>
    <w:rsid w:val="00BB6650"/>
    <w:rsid w:val="00BE6E44"/>
    <w:rsid w:val="00BF3E03"/>
    <w:rsid w:val="00BF5088"/>
    <w:rsid w:val="00C01871"/>
    <w:rsid w:val="00C15052"/>
    <w:rsid w:val="00C33BBA"/>
    <w:rsid w:val="00C41CC1"/>
    <w:rsid w:val="00C5176B"/>
    <w:rsid w:val="00C62544"/>
    <w:rsid w:val="00C67A47"/>
    <w:rsid w:val="00C85446"/>
    <w:rsid w:val="00C956A3"/>
    <w:rsid w:val="00CB5FBC"/>
    <w:rsid w:val="00CE6BDE"/>
    <w:rsid w:val="00CF0B3A"/>
    <w:rsid w:val="00CF5E6F"/>
    <w:rsid w:val="00D01B32"/>
    <w:rsid w:val="00D07DC5"/>
    <w:rsid w:val="00D10C86"/>
    <w:rsid w:val="00D12CBE"/>
    <w:rsid w:val="00D24DC5"/>
    <w:rsid w:val="00D25EEF"/>
    <w:rsid w:val="00D3017C"/>
    <w:rsid w:val="00D52187"/>
    <w:rsid w:val="00D564FD"/>
    <w:rsid w:val="00D6152E"/>
    <w:rsid w:val="00D62BAF"/>
    <w:rsid w:val="00D67748"/>
    <w:rsid w:val="00D969ED"/>
    <w:rsid w:val="00DB15B4"/>
    <w:rsid w:val="00DB6EFE"/>
    <w:rsid w:val="00DC3A83"/>
    <w:rsid w:val="00DD3402"/>
    <w:rsid w:val="00DF5339"/>
    <w:rsid w:val="00E040E3"/>
    <w:rsid w:val="00E31367"/>
    <w:rsid w:val="00E362FC"/>
    <w:rsid w:val="00E42FF7"/>
    <w:rsid w:val="00E44C5F"/>
    <w:rsid w:val="00E51F18"/>
    <w:rsid w:val="00E54CB1"/>
    <w:rsid w:val="00E76A7F"/>
    <w:rsid w:val="00E9526F"/>
    <w:rsid w:val="00EA7C61"/>
    <w:rsid w:val="00EB25BB"/>
    <w:rsid w:val="00EB2915"/>
    <w:rsid w:val="00EC1CF0"/>
    <w:rsid w:val="00EC4B2C"/>
    <w:rsid w:val="00EC5622"/>
    <w:rsid w:val="00EE06D5"/>
    <w:rsid w:val="00EE79A9"/>
    <w:rsid w:val="00EF638E"/>
    <w:rsid w:val="00F03AEF"/>
    <w:rsid w:val="00F4140E"/>
    <w:rsid w:val="00F464E8"/>
    <w:rsid w:val="00F565C2"/>
    <w:rsid w:val="00F63063"/>
    <w:rsid w:val="00F646DD"/>
    <w:rsid w:val="00F751E1"/>
    <w:rsid w:val="00F91C0E"/>
    <w:rsid w:val="00FB1169"/>
    <w:rsid w:val="00FB1EC0"/>
    <w:rsid w:val="00FE66B3"/>
    <w:rsid w:val="00FE6943"/>
    <w:rsid w:val="00FE6A01"/>
    <w:rsid w:val="00FF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AB221E"/>
    <w:pPr>
      <w:keepNext/>
      <w:keepLines/>
      <w:spacing w:after="0" w:line="480" w:lineRule="auto"/>
      <w:outlineLvl w:val="0"/>
    </w:pPr>
    <w:rPr>
      <w:rFonts w:eastAsia="Times New Roman" w:cs="Times New Roman"/>
      <w:b/>
      <w:u w:color="000000"/>
    </w:rPr>
  </w:style>
  <w:style w:type="paragraph" w:styleId="Heading2">
    <w:name w:val="heading 2"/>
    <w:next w:val="Normal"/>
    <w:link w:val="Heading2Char"/>
    <w:autoRedefine/>
    <w:uiPriority w:val="9"/>
    <w:unhideWhenUsed/>
    <w:qFormat/>
    <w:rsid w:val="005D7143"/>
    <w:pPr>
      <w:keepNext/>
      <w:keepLines/>
      <w:spacing w:after="0"/>
      <w:ind w:left="19" w:hanging="10"/>
      <w:outlineLvl w:val="1"/>
    </w:pPr>
    <w:rPr>
      <w:rFonts w:eastAsia="Times New Roman" w:cs="Times New Roman"/>
      <w:b/>
    </w:rPr>
  </w:style>
  <w:style w:type="paragraph" w:styleId="Heading3">
    <w:name w:val="heading 3"/>
    <w:basedOn w:val="Normal"/>
    <w:next w:val="Normal"/>
    <w:link w:val="Heading3Char"/>
    <w:autoRedefine/>
    <w:uiPriority w:val="9"/>
    <w:unhideWhenUsed/>
    <w:qFormat/>
    <w:rsid w:val="008206C8"/>
    <w:pPr>
      <w:keepNext/>
      <w:keepLines/>
      <w:spacing w:before="40" w:after="0" w:line="480" w:lineRule="auto"/>
      <w:outlineLvl w:val="2"/>
    </w:pPr>
    <w:rPr>
      <w:rFonts w:eastAsiaTheme="majorEastAs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1E"/>
    <w:rPr>
      <w:rFonts w:eastAsia="Times New Roman" w:cs="Times New Roman"/>
      <w:b/>
      <w:u w:color="000000"/>
    </w:rPr>
  </w:style>
  <w:style w:type="character" w:customStyle="1" w:styleId="Heading2Char">
    <w:name w:val="Heading 2 Char"/>
    <w:basedOn w:val="DefaultParagraphFont"/>
    <w:link w:val="Heading2"/>
    <w:uiPriority w:val="9"/>
    <w:rsid w:val="005D7143"/>
    <w:rPr>
      <w:rFonts w:eastAsia="Times New Roman" w:cs="Times New Roman"/>
      <w:b/>
    </w:rPr>
  </w:style>
  <w:style w:type="paragraph" w:styleId="ListParagraph">
    <w:name w:val="List Paragraph"/>
    <w:basedOn w:val="Normal"/>
    <w:uiPriority w:val="34"/>
    <w:qFormat/>
    <w:rsid w:val="00AA5E94"/>
    <w:pPr>
      <w:ind w:left="720"/>
      <w:contextualSpacing/>
    </w:pPr>
  </w:style>
  <w:style w:type="paragraph" w:styleId="Header">
    <w:name w:val="header"/>
    <w:basedOn w:val="Normal"/>
    <w:link w:val="HeaderChar"/>
    <w:uiPriority w:val="99"/>
    <w:unhideWhenUsed/>
    <w:rsid w:val="005D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43"/>
  </w:style>
  <w:style w:type="paragraph" w:styleId="Footer">
    <w:name w:val="footer"/>
    <w:basedOn w:val="Normal"/>
    <w:link w:val="FooterChar"/>
    <w:uiPriority w:val="99"/>
    <w:unhideWhenUsed/>
    <w:rsid w:val="005D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43"/>
  </w:style>
  <w:style w:type="character" w:customStyle="1" w:styleId="Heading3Char">
    <w:name w:val="Heading 3 Char"/>
    <w:basedOn w:val="DefaultParagraphFont"/>
    <w:link w:val="Heading3"/>
    <w:uiPriority w:val="9"/>
    <w:rsid w:val="008206C8"/>
    <w:rPr>
      <w:rFonts w:eastAsiaTheme="majorEastAsia" w:cs="Times New Roman"/>
      <w:b/>
      <w:szCs w:val="24"/>
    </w:rPr>
  </w:style>
  <w:style w:type="paragraph" w:styleId="TOCHeading">
    <w:name w:val="TOC Heading"/>
    <w:basedOn w:val="Heading1"/>
    <w:next w:val="Normal"/>
    <w:uiPriority w:val="39"/>
    <w:unhideWhenUsed/>
    <w:qFormat/>
    <w:rsid w:val="00824B81"/>
    <w:pPr>
      <w:spacing w:before="24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24B81"/>
    <w:pPr>
      <w:spacing w:after="100"/>
    </w:pPr>
  </w:style>
  <w:style w:type="paragraph" w:styleId="TOC2">
    <w:name w:val="toc 2"/>
    <w:basedOn w:val="Normal"/>
    <w:next w:val="Normal"/>
    <w:autoRedefine/>
    <w:uiPriority w:val="39"/>
    <w:unhideWhenUsed/>
    <w:rsid w:val="00824B81"/>
    <w:pPr>
      <w:spacing w:after="100"/>
      <w:ind w:left="240"/>
    </w:pPr>
  </w:style>
  <w:style w:type="paragraph" w:styleId="TOC3">
    <w:name w:val="toc 3"/>
    <w:basedOn w:val="Normal"/>
    <w:next w:val="Normal"/>
    <w:autoRedefine/>
    <w:uiPriority w:val="39"/>
    <w:unhideWhenUsed/>
    <w:rsid w:val="00824B81"/>
    <w:pPr>
      <w:spacing w:after="100"/>
      <w:ind w:left="480"/>
    </w:pPr>
  </w:style>
  <w:style w:type="character" w:styleId="Hyperlink">
    <w:name w:val="Hyperlink"/>
    <w:basedOn w:val="DefaultParagraphFont"/>
    <w:uiPriority w:val="99"/>
    <w:unhideWhenUsed/>
    <w:rsid w:val="00824B81"/>
    <w:rPr>
      <w:color w:val="0563C1" w:themeColor="hyperlink"/>
      <w:u w:val="single"/>
    </w:rPr>
  </w:style>
  <w:style w:type="paragraph" w:styleId="BalloonText">
    <w:name w:val="Balloon Text"/>
    <w:basedOn w:val="Normal"/>
    <w:link w:val="BalloonTextChar"/>
    <w:uiPriority w:val="99"/>
    <w:semiHidden/>
    <w:unhideWhenUsed/>
    <w:rsid w:val="0081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AB221E"/>
    <w:pPr>
      <w:keepNext/>
      <w:keepLines/>
      <w:spacing w:after="0" w:line="480" w:lineRule="auto"/>
      <w:outlineLvl w:val="0"/>
    </w:pPr>
    <w:rPr>
      <w:rFonts w:eastAsia="Times New Roman" w:cs="Times New Roman"/>
      <w:b/>
      <w:u w:color="000000"/>
    </w:rPr>
  </w:style>
  <w:style w:type="paragraph" w:styleId="Heading2">
    <w:name w:val="heading 2"/>
    <w:next w:val="Normal"/>
    <w:link w:val="Heading2Char"/>
    <w:autoRedefine/>
    <w:uiPriority w:val="9"/>
    <w:unhideWhenUsed/>
    <w:qFormat/>
    <w:rsid w:val="005D7143"/>
    <w:pPr>
      <w:keepNext/>
      <w:keepLines/>
      <w:spacing w:after="0"/>
      <w:ind w:left="19" w:hanging="10"/>
      <w:outlineLvl w:val="1"/>
    </w:pPr>
    <w:rPr>
      <w:rFonts w:eastAsia="Times New Roman" w:cs="Times New Roman"/>
      <w:b/>
    </w:rPr>
  </w:style>
  <w:style w:type="paragraph" w:styleId="Heading3">
    <w:name w:val="heading 3"/>
    <w:basedOn w:val="Normal"/>
    <w:next w:val="Normal"/>
    <w:link w:val="Heading3Char"/>
    <w:autoRedefine/>
    <w:uiPriority w:val="9"/>
    <w:unhideWhenUsed/>
    <w:qFormat/>
    <w:rsid w:val="008206C8"/>
    <w:pPr>
      <w:keepNext/>
      <w:keepLines/>
      <w:spacing w:before="40" w:after="0" w:line="480" w:lineRule="auto"/>
      <w:outlineLvl w:val="2"/>
    </w:pPr>
    <w:rPr>
      <w:rFonts w:eastAsiaTheme="majorEastAs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1E"/>
    <w:rPr>
      <w:rFonts w:eastAsia="Times New Roman" w:cs="Times New Roman"/>
      <w:b/>
      <w:u w:color="000000"/>
    </w:rPr>
  </w:style>
  <w:style w:type="character" w:customStyle="1" w:styleId="Heading2Char">
    <w:name w:val="Heading 2 Char"/>
    <w:basedOn w:val="DefaultParagraphFont"/>
    <w:link w:val="Heading2"/>
    <w:uiPriority w:val="9"/>
    <w:rsid w:val="005D7143"/>
    <w:rPr>
      <w:rFonts w:eastAsia="Times New Roman" w:cs="Times New Roman"/>
      <w:b/>
    </w:rPr>
  </w:style>
  <w:style w:type="paragraph" w:styleId="ListParagraph">
    <w:name w:val="List Paragraph"/>
    <w:basedOn w:val="Normal"/>
    <w:uiPriority w:val="34"/>
    <w:qFormat/>
    <w:rsid w:val="00AA5E94"/>
    <w:pPr>
      <w:ind w:left="720"/>
      <w:contextualSpacing/>
    </w:pPr>
  </w:style>
  <w:style w:type="paragraph" w:styleId="Header">
    <w:name w:val="header"/>
    <w:basedOn w:val="Normal"/>
    <w:link w:val="HeaderChar"/>
    <w:uiPriority w:val="99"/>
    <w:unhideWhenUsed/>
    <w:rsid w:val="005D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43"/>
  </w:style>
  <w:style w:type="paragraph" w:styleId="Footer">
    <w:name w:val="footer"/>
    <w:basedOn w:val="Normal"/>
    <w:link w:val="FooterChar"/>
    <w:uiPriority w:val="99"/>
    <w:unhideWhenUsed/>
    <w:rsid w:val="005D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43"/>
  </w:style>
  <w:style w:type="character" w:customStyle="1" w:styleId="Heading3Char">
    <w:name w:val="Heading 3 Char"/>
    <w:basedOn w:val="DefaultParagraphFont"/>
    <w:link w:val="Heading3"/>
    <w:uiPriority w:val="9"/>
    <w:rsid w:val="008206C8"/>
    <w:rPr>
      <w:rFonts w:eastAsiaTheme="majorEastAsia" w:cs="Times New Roman"/>
      <w:b/>
      <w:szCs w:val="24"/>
    </w:rPr>
  </w:style>
  <w:style w:type="paragraph" w:styleId="TOCHeading">
    <w:name w:val="TOC Heading"/>
    <w:basedOn w:val="Heading1"/>
    <w:next w:val="Normal"/>
    <w:uiPriority w:val="39"/>
    <w:unhideWhenUsed/>
    <w:qFormat/>
    <w:rsid w:val="00824B81"/>
    <w:pPr>
      <w:spacing w:before="24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24B81"/>
    <w:pPr>
      <w:spacing w:after="100"/>
    </w:pPr>
  </w:style>
  <w:style w:type="paragraph" w:styleId="TOC2">
    <w:name w:val="toc 2"/>
    <w:basedOn w:val="Normal"/>
    <w:next w:val="Normal"/>
    <w:autoRedefine/>
    <w:uiPriority w:val="39"/>
    <w:unhideWhenUsed/>
    <w:rsid w:val="00824B81"/>
    <w:pPr>
      <w:spacing w:after="100"/>
      <w:ind w:left="240"/>
    </w:pPr>
  </w:style>
  <w:style w:type="paragraph" w:styleId="TOC3">
    <w:name w:val="toc 3"/>
    <w:basedOn w:val="Normal"/>
    <w:next w:val="Normal"/>
    <w:autoRedefine/>
    <w:uiPriority w:val="39"/>
    <w:unhideWhenUsed/>
    <w:rsid w:val="00824B81"/>
    <w:pPr>
      <w:spacing w:after="100"/>
      <w:ind w:left="480"/>
    </w:pPr>
  </w:style>
  <w:style w:type="character" w:styleId="Hyperlink">
    <w:name w:val="Hyperlink"/>
    <w:basedOn w:val="DefaultParagraphFont"/>
    <w:uiPriority w:val="99"/>
    <w:unhideWhenUsed/>
    <w:rsid w:val="00824B81"/>
    <w:rPr>
      <w:color w:val="0563C1" w:themeColor="hyperlink"/>
      <w:u w:val="single"/>
    </w:rPr>
  </w:style>
  <w:style w:type="paragraph" w:styleId="BalloonText">
    <w:name w:val="Balloon Text"/>
    <w:basedOn w:val="Normal"/>
    <w:link w:val="BalloonTextChar"/>
    <w:uiPriority w:val="99"/>
    <w:semiHidden/>
    <w:unhideWhenUsed/>
    <w:rsid w:val="0081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5F04B-464C-4BD8-8137-60117E1A4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4601</Words>
  <Characters>26227</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3</cp:revision>
  <dcterms:created xsi:type="dcterms:W3CDTF">2018-11-26T16:36:00Z</dcterms:created>
  <dcterms:modified xsi:type="dcterms:W3CDTF">2018-11-27T15:29:00Z</dcterms:modified>
</cp:coreProperties>
</file>